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Investigating Star Life Cycles with Science and Art</w:t>
      </w:r>
    </w:p>
    <w:p w:rsidR="00000000" w:rsidDel="00000000" w:rsidP="00000000" w:rsidRDefault="00000000" w:rsidRPr="00000000">
      <w:pPr>
        <w:pBdr/>
        <w:contextualSpacing w:val="0"/>
        <w:rPr>
          <w:rFonts w:ascii="Calibri" w:cs="Calibri" w:eastAsia="Calibri" w:hAnsi="Calibri"/>
          <w:sz w:val="12"/>
          <w:szCs w:val="12"/>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Many of the wonderful things we see in space are different phases of a star’s life cycle. These beautiful objects represent different forces and processes at work within or around a star. The pictures we have seen from space for these objects are as beautiful as any work of human made art. This project is an opportunity for you to investigate some of these concepts involved in star life cycles in depth. It is a chance for you to meld science with art to create something that shows your understanding of the evolution of stars. There are many different ways you can do this but all include decisions made by you in three areas: a product decision, a process decision and a science decision. These decisions can be made in any order but they should work together to show what you understand about stars’ life cycles.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Product Decision:</w:t>
      </w:r>
      <w:r w:rsidDel="00000000" w:rsidR="00000000" w:rsidRPr="00000000">
        <w:rPr>
          <w:rFonts w:ascii="Calibri" w:cs="Calibri" w:eastAsia="Calibri" w:hAnsi="Calibri"/>
          <w:rtl w:val="0"/>
        </w:rPr>
        <w:t xml:space="preserve"> What will your final product be? What do you want to create? Would you like to work with words, your hands, your voice or electronic media? Some ideas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Illustrated Diagrams and Maps </w:t>
        <w:tab/>
        <w:t xml:space="preserve">   3D Model                         </w:t>
        <w:tab/>
        <w:t xml:space="preserve">      </w:t>
        <w:tab/>
        <w:t xml:space="preserve">Animated Short</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Journal Entries                                   Musical Skit                     </w:t>
        <w:tab/>
        <w:t xml:space="preserve">      </w:t>
        <w:tab/>
        <w:t xml:space="preserve">Whiteboard Video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Design a Video Game                       Create a Painting          </w:t>
        <w:tab/>
        <w:t xml:space="preserve">         </w:t>
        <w:tab/>
        <w:t xml:space="preserve">Infographic</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Slow Motion Video                           Write a Biography        </w:t>
        <w:tab/>
        <w:t xml:space="preserve">      </w:t>
        <w:tab/>
        <w:tab/>
        <w:t xml:space="preserve">Magazine Article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Informational Cartoon                  </w:t>
        <w:tab/>
        <w:t xml:space="preserve">   Triptych                             </w:t>
        <w:tab/>
        <w:t xml:space="preserve">      </w:t>
        <w:tab/>
        <w:t xml:space="preserve">Write a Play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Create a podcast/Ted Talk                Digital Storytelling        </w:t>
        <w:tab/>
        <w:t xml:space="preserve">      </w:t>
        <w:tab/>
        <w:t xml:space="preserve">Create a Skit</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Illustrate a Graphic Novel                 Create a Sculpture       </w:t>
        <w:tab/>
        <w:t xml:space="preserve">      </w:t>
        <w:tab/>
        <w:t xml:space="preserve">Design a Puzzle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Write &amp; Perform in a Haiku              A Child’s Picture Book    </w:t>
        <w:tab/>
        <w:t xml:space="preserve">               Choreograph a Dance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Diorama                                               Collage                                </w:t>
        <w:tab/>
        <w:t xml:space="preserve">               Quilt/Embroidery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Mural (in room 322??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floor)</w:t>
        <w:tab/>
        <w:t xml:space="preserve">     Mosaic                               </w:t>
        <w:tab/>
        <w:t xml:space="preserve">               Mobile                                           </w:t>
        <w:tab/>
        <w:tab/>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Process Decision:</w:t>
      </w:r>
      <w:r w:rsidDel="00000000" w:rsidR="00000000" w:rsidRPr="00000000">
        <w:rPr>
          <w:rFonts w:ascii="Calibri" w:cs="Calibri" w:eastAsia="Calibri" w:hAnsi="Calibri"/>
          <w:rtl w:val="0"/>
        </w:rPr>
        <w:t xml:space="preserve"> How will you create your product? What tool(s) will you use? Some ideas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u w:val="single"/>
          <w:rtl w:val="0"/>
        </w:rPr>
        <w:t xml:space="preserve">Physical Media</w:t>
      </w:r>
      <w:r w:rsidDel="00000000" w:rsidR="00000000" w:rsidRPr="00000000">
        <w:rPr>
          <w:rFonts w:ascii="Calibri" w:cs="Calibri" w:eastAsia="Calibri" w:hAnsi="Calibri"/>
          <w:rtl w:val="0"/>
        </w:rPr>
        <w:t xml:space="preserve"> - Chalk Pastels; Paint; Watercolors; Stencils; Colored Pencils; Pen &amp; Ink/Charcoal; Clay; Cut Paper; Magazine Pages; Fabric; Wire; Wood; Paper; Thread; Yarn; Plaster; Beads; Cardboard</w:t>
      </w:r>
    </w:p>
    <w:p w:rsidR="00000000" w:rsidDel="00000000" w:rsidP="00000000" w:rsidRDefault="00000000" w:rsidRPr="00000000">
      <w:pPr>
        <w:pBd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Digital Media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Adobe Spark</w:t>
      </w:r>
      <w:r w:rsidDel="00000000" w:rsidR="00000000" w:rsidRPr="00000000">
        <w:rPr>
          <w:rFonts w:ascii="Calibri" w:cs="Calibri" w:eastAsia="Calibri" w:hAnsi="Calibri"/>
          <w:rtl w:val="0"/>
        </w:rPr>
        <w:t xml:space="preserve"> Graphic Design – Create graphics, web stories, animated videos [</w:t>
      </w:r>
      <w:hyperlink r:id="rId5">
        <w:r w:rsidDel="00000000" w:rsidR="00000000" w:rsidRPr="00000000">
          <w:rPr>
            <w:rFonts w:ascii="Calibri" w:cs="Calibri" w:eastAsia="Calibri" w:hAnsi="Calibri"/>
            <w:color w:val="1155cc"/>
            <w:u w:val="single"/>
            <w:rtl w:val="0"/>
          </w:rPr>
          <w:t xml:space="preserve">https://spark.adobe.com</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StoryboardThat</w:t>
      </w:r>
      <w:r w:rsidDel="00000000" w:rsidR="00000000" w:rsidRPr="00000000">
        <w:rPr>
          <w:rFonts w:ascii="Calibri" w:cs="Calibri" w:eastAsia="Calibri" w:hAnsi="Calibri"/>
          <w:rtl w:val="0"/>
        </w:rPr>
        <w:t xml:space="preserve"> – Create storyboards</w:t>
        <w:tab/>
        <w:t xml:space="preserve">[</w:t>
      </w:r>
      <w:hyperlink r:id="rId6">
        <w:r w:rsidDel="00000000" w:rsidR="00000000" w:rsidRPr="00000000">
          <w:rPr>
            <w:rFonts w:ascii="Calibri" w:cs="Calibri" w:eastAsia="Calibri" w:hAnsi="Calibri"/>
            <w:color w:val="1155cc"/>
            <w:u w:val="single"/>
            <w:rtl w:val="0"/>
          </w:rPr>
          <w:t xml:space="preserve">http://www.storyboardthat.com</w:t>
        </w:r>
      </w:hyperlink>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Storybird - </w:t>
      </w:r>
      <w:r w:rsidDel="00000000" w:rsidR="00000000" w:rsidRPr="00000000">
        <w:rPr>
          <w:rFonts w:ascii="Calibri" w:cs="Calibri" w:eastAsia="Calibri" w:hAnsi="Calibri"/>
          <w:rtl w:val="0"/>
        </w:rPr>
        <w:t xml:space="preserve">Create picture books, long form books, poetry, etc</w:t>
      </w:r>
      <w:r w:rsidDel="00000000" w:rsidR="00000000" w:rsidRPr="00000000">
        <w:rPr>
          <w:rFonts w:ascii="Calibri" w:cs="Calibri" w:eastAsia="Calibri" w:hAnsi="Calibri"/>
          <w:i w:val="1"/>
          <w:rtl w:val="0"/>
        </w:rPr>
        <w:t xml:space="preserve"> [</w:t>
      </w:r>
      <w:hyperlink r:id="rId7">
        <w:r w:rsidDel="00000000" w:rsidR="00000000" w:rsidRPr="00000000">
          <w:rPr>
            <w:rFonts w:ascii="Calibri" w:cs="Calibri" w:eastAsia="Calibri" w:hAnsi="Calibri"/>
            <w:i w:val="1"/>
            <w:color w:val="1155cc"/>
            <w:u w:val="single"/>
            <w:rtl w:val="0"/>
          </w:rPr>
          <w:t xml:space="preserve">http://storybird.com/create/</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PowToon</w:t>
      </w:r>
      <w:r w:rsidDel="00000000" w:rsidR="00000000" w:rsidRPr="00000000">
        <w:rPr>
          <w:rFonts w:ascii="Calibri" w:cs="Calibri" w:eastAsia="Calibri" w:hAnsi="Calibri"/>
          <w:rtl w:val="0"/>
        </w:rPr>
        <w:t xml:space="preserve"> Website – Animated Videos/Presentations     [</w:t>
      </w:r>
      <w:hyperlink r:id="rId8">
        <w:r w:rsidDel="00000000" w:rsidR="00000000" w:rsidRPr="00000000">
          <w:rPr>
            <w:rFonts w:ascii="Calibri" w:cs="Calibri" w:eastAsia="Calibri" w:hAnsi="Calibri"/>
            <w:color w:val="1155cc"/>
            <w:u w:val="single"/>
            <w:rtl w:val="0"/>
          </w:rPr>
          <w:t xml:space="preserve">https://www.powtoon.com</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Piktochart</w:t>
      </w:r>
      <w:r w:rsidDel="00000000" w:rsidR="00000000" w:rsidRPr="00000000">
        <w:rPr>
          <w:rFonts w:ascii="Calibri" w:cs="Calibri" w:eastAsia="Calibri" w:hAnsi="Calibri"/>
          <w:rtl w:val="0"/>
        </w:rPr>
        <w:t xml:space="preserve">– Create Infographics </w:t>
        <w:tab/>
        <w:t xml:space="preserve">[</w:t>
      </w:r>
      <w:hyperlink r:id="rId9">
        <w:r w:rsidDel="00000000" w:rsidR="00000000" w:rsidRPr="00000000">
          <w:rPr>
            <w:rFonts w:ascii="Calibri" w:cs="Calibri" w:eastAsia="Calibri" w:hAnsi="Calibri"/>
            <w:color w:val="1155cc"/>
            <w:u w:val="single"/>
            <w:rtl w:val="0"/>
          </w:rPr>
          <w:t xml:space="preserve">https://piktochart.com</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Canva</w:t>
      </w:r>
      <w:r w:rsidDel="00000000" w:rsidR="00000000" w:rsidRPr="00000000">
        <w:rPr>
          <w:rFonts w:ascii="Calibri" w:cs="Calibri" w:eastAsia="Calibri" w:hAnsi="Calibri"/>
          <w:rtl w:val="0"/>
        </w:rPr>
        <w:t xml:space="preserve"> – Create Infographics, brouchers, graphics, much more </w:t>
        <w:tab/>
        <w:t xml:space="preserve">[</w:t>
      </w:r>
      <w:hyperlink r:id="rId10">
        <w:r w:rsidDel="00000000" w:rsidR="00000000" w:rsidRPr="00000000">
          <w:rPr>
            <w:rFonts w:ascii="Calibri" w:cs="Calibri" w:eastAsia="Calibri" w:hAnsi="Calibri"/>
            <w:color w:val="1155cc"/>
            <w:u w:val="single"/>
            <w:rtl w:val="0"/>
          </w:rPr>
          <w:t xml:space="preserve">https://www.canva.com/create/infographics/</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Fontstruct</w:t>
      </w:r>
      <w:r w:rsidDel="00000000" w:rsidR="00000000" w:rsidRPr="00000000">
        <w:rPr>
          <w:rFonts w:ascii="Calibri" w:cs="Calibri" w:eastAsia="Calibri" w:hAnsi="Calibri"/>
          <w:rtl w:val="0"/>
        </w:rPr>
        <w:t xml:space="preserve"> – Create Fonts     [</w:t>
      </w:r>
      <w:hyperlink r:id="rId11">
        <w:r w:rsidDel="00000000" w:rsidR="00000000" w:rsidRPr="00000000">
          <w:rPr>
            <w:rFonts w:ascii="Calibri" w:cs="Calibri" w:eastAsia="Calibri" w:hAnsi="Calibri"/>
            <w:color w:val="1155cc"/>
            <w:u w:val="single"/>
            <w:rtl w:val="0"/>
          </w:rPr>
          <w:t xml:space="preserve">https://fontstruct.com</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Scratch</w:t>
      </w:r>
      <w:r w:rsidDel="00000000" w:rsidR="00000000" w:rsidRPr="00000000">
        <w:rPr>
          <w:rFonts w:ascii="Calibri" w:cs="Calibri" w:eastAsia="Calibri" w:hAnsi="Calibri"/>
          <w:rtl w:val="0"/>
        </w:rPr>
        <w:t xml:space="preserve"> – Use coding to create interactive stories, animations, games</w:t>
        <w:tab/>
        <w:t xml:space="preserve">[</w:t>
      </w:r>
      <w:hyperlink r:id="rId12">
        <w:r w:rsidDel="00000000" w:rsidR="00000000" w:rsidRPr="00000000">
          <w:rPr>
            <w:rFonts w:ascii="Calibri" w:cs="Calibri" w:eastAsia="Calibri" w:hAnsi="Calibri"/>
            <w:color w:val="1155cc"/>
            <w:u w:val="single"/>
            <w:rtl w:val="0"/>
          </w:rPr>
          <w:t xml:space="preserve">https://scratch.mit.edu</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Flame Painter Free</w:t>
      </w:r>
      <w:r w:rsidDel="00000000" w:rsidR="00000000" w:rsidRPr="00000000">
        <w:rPr>
          <w:rFonts w:ascii="Calibri" w:cs="Calibri" w:eastAsia="Calibri" w:hAnsi="Calibri"/>
          <w:rtl w:val="0"/>
        </w:rPr>
        <w:t xml:space="preserve"> – Online drawing using flames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hyperlink r:id="rId13">
        <w:r w:rsidDel="00000000" w:rsidR="00000000" w:rsidRPr="00000000">
          <w:rPr>
            <w:rFonts w:ascii="Calibri" w:cs="Calibri" w:eastAsia="Calibri" w:hAnsi="Calibri"/>
            <w:color w:val="1155cc"/>
            <w:u w:val="single"/>
            <w:rtl w:val="0"/>
          </w:rPr>
          <w:t xml:space="preserve">http://www.escapemotions.com/experiments/flame/index.php</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myoats</w:t>
      </w:r>
      <w:r w:rsidDel="00000000" w:rsidR="00000000" w:rsidRPr="00000000">
        <w:rPr>
          <w:rFonts w:ascii="Calibri" w:cs="Calibri" w:eastAsia="Calibri" w:hAnsi="Calibri"/>
          <w:rtl w:val="0"/>
        </w:rPr>
        <w:t xml:space="preserve"> – Online drawing, geometric drawing    [</w:t>
      </w:r>
      <w:hyperlink r:id="rId14">
        <w:r w:rsidDel="00000000" w:rsidR="00000000" w:rsidRPr="00000000">
          <w:rPr>
            <w:rFonts w:ascii="Calibri" w:cs="Calibri" w:eastAsia="Calibri" w:hAnsi="Calibri"/>
            <w:color w:val="1155cc"/>
            <w:u w:val="single"/>
            <w:rtl w:val="0"/>
          </w:rPr>
          <w:t xml:space="preserve">https://www.myoats.com/create.aspx</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bomomo </w:t>
      </w:r>
      <w:r w:rsidDel="00000000" w:rsidR="00000000" w:rsidRPr="00000000">
        <w:rPr>
          <w:rFonts w:ascii="Calibri" w:cs="Calibri" w:eastAsia="Calibri" w:hAnsi="Calibri"/>
          <w:rtl w:val="0"/>
        </w:rPr>
        <w:t xml:space="preserve">– Online drawing, abstract    [</w:t>
      </w:r>
      <w:hyperlink r:id="rId15">
        <w:r w:rsidDel="00000000" w:rsidR="00000000" w:rsidRPr="00000000">
          <w:rPr>
            <w:rFonts w:ascii="Calibri" w:cs="Calibri" w:eastAsia="Calibri" w:hAnsi="Calibri"/>
            <w:color w:val="1155cc"/>
            <w:u w:val="single"/>
            <w:rtl w:val="0"/>
          </w:rPr>
          <w:t xml:space="preserve">http://bomomo.com</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Grafitti Playdo </w:t>
      </w:r>
      <w:r w:rsidDel="00000000" w:rsidR="00000000" w:rsidRPr="00000000">
        <w:rPr>
          <w:rFonts w:ascii="Calibri" w:cs="Calibri" w:eastAsia="Calibri" w:hAnsi="Calibri"/>
          <w:rtl w:val="0"/>
        </w:rPr>
        <w:t xml:space="preserve">– Online drawing, spray paint on a wall   [</w:t>
      </w:r>
      <w:hyperlink r:id="rId16">
        <w:r w:rsidDel="00000000" w:rsidR="00000000" w:rsidRPr="00000000">
          <w:rPr>
            <w:rFonts w:ascii="Calibri" w:cs="Calibri" w:eastAsia="Calibri" w:hAnsi="Calibri"/>
            <w:color w:val="1155cc"/>
            <w:u w:val="single"/>
            <w:rtl w:val="0"/>
          </w:rPr>
          <w:t xml:space="preserve">http://graffiti.playdo.com</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Texturizer </w:t>
      </w:r>
      <w:r w:rsidDel="00000000" w:rsidR="00000000" w:rsidRPr="00000000">
        <w:rPr>
          <w:rFonts w:ascii="Calibri" w:cs="Calibri" w:eastAsia="Calibri" w:hAnsi="Calibri"/>
          <w:rtl w:val="0"/>
        </w:rPr>
        <w:t xml:space="preserve">– Make pictures from text</w:t>
        <w:tab/>
        <w:t xml:space="preserve">[</w:t>
      </w:r>
      <w:hyperlink r:id="rId17">
        <w:r w:rsidDel="00000000" w:rsidR="00000000" w:rsidRPr="00000000">
          <w:rPr>
            <w:rFonts w:ascii="Calibri" w:cs="Calibri" w:eastAsia="Calibri" w:hAnsi="Calibri"/>
            <w:color w:val="1155cc"/>
            <w:u w:val="single"/>
            <w:rtl w:val="0"/>
          </w:rPr>
          <w:t xml:space="preserve">http://lapin-bleu.net/software/textorizer/</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APOD</w:t>
      </w:r>
      <w:r w:rsidDel="00000000" w:rsidR="00000000" w:rsidRPr="00000000">
        <w:rPr>
          <w:rFonts w:ascii="Calibri" w:cs="Calibri" w:eastAsia="Calibri" w:hAnsi="Calibri"/>
          <w:rtl w:val="0"/>
        </w:rPr>
        <w:t xml:space="preserve"> – Astronomy Picture of the Day Index - pictures of space </w:t>
        <w:tab/>
        <w:t xml:space="preserve">[</w:t>
      </w:r>
      <w:hyperlink r:id="rId18">
        <w:r w:rsidDel="00000000" w:rsidR="00000000" w:rsidRPr="00000000">
          <w:rPr>
            <w:rFonts w:ascii="Calibri" w:cs="Calibri" w:eastAsia="Calibri" w:hAnsi="Calibri"/>
            <w:color w:val="1155cc"/>
            <w:u w:val="single"/>
            <w:rtl w:val="0"/>
          </w:rPr>
          <w:t xml:space="preserve">https://apod.nasa.gov/apod/lib/aptree.html</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Visual Understanding Environment (VUE)</w:t>
      </w:r>
      <w:r w:rsidDel="00000000" w:rsidR="00000000" w:rsidRPr="00000000">
        <w:rPr>
          <w:rFonts w:ascii="Calibri" w:cs="Calibri" w:eastAsia="Calibri" w:hAnsi="Calibri"/>
          <w:rtl w:val="0"/>
        </w:rPr>
        <w:t xml:space="preserve"> - open source software to download; creates concept mapping, visual representations of information   [</w:t>
      </w:r>
      <w:hyperlink r:id="rId19">
        <w:r w:rsidDel="00000000" w:rsidR="00000000" w:rsidRPr="00000000">
          <w:rPr>
            <w:rFonts w:ascii="Calibri" w:cs="Calibri" w:eastAsia="Calibri" w:hAnsi="Calibri"/>
            <w:color w:val="1155cc"/>
            <w:u w:val="single"/>
            <w:rtl w:val="0"/>
          </w:rPr>
          <w:t xml:space="preserve">http://vue.tufts.edu/index.cfm</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i w:val="1"/>
          <w:rtl w:val="0"/>
        </w:rPr>
        <w:t xml:space="preserve">WordPress - </w:t>
      </w:r>
      <w:r w:rsidDel="00000000" w:rsidR="00000000" w:rsidRPr="00000000">
        <w:rPr>
          <w:rFonts w:ascii="Calibri" w:cs="Calibri" w:eastAsia="Calibri" w:hAnsi="Calibri"/>
          <w:rtl w:val="0"/>
        </w:rPr>
        <w:t xml:space="preserve">Create a website, blog or app [</w:t>
      </w:r>
      <w:hyperlink r:id="rId20">
        <w:r w:rsidDel="00000000" w:rsidR="00000000" w:rsidRPr="00000000">
          <w:rPr>
            <w:rFonts w:ascii="Calibri" w:cs="Calibri" w:eastAsia="Calibri" w:hAnsi="Calibri"/>
            <w:color w:val="1155cc"/>
            <w:u w:val="single"/>
            <w:rtl w:val="0"/>
          </w:rPr>
          <w:t xml:space="preserve">https://wordpress.org</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Kahoot! - Create an online game [</w:t>
      </w:r>
      <w:hyperlink r:id="rId21">
        <w:r w:rsidDel="00000000" w:rsidR="00000000" w:rsidRPr="00000000">
          <w:rPr>
            <w:rFonts w:ascii="Calibri" w:cs="Calibri" w:eastAsia="Calibri" w:hAnsi="Calibri"/>
            <w:i w:val="1"/>
            <w:color w:val="1155cc"/>
            <w:u w:val="single"/>
            <w:rtl w:val="0"/>
          </w:rPr>
          <w:t xml:space="preserve">https://kahoot.com/</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pPr>
        <w:pBdr/>
        <w:contextualSpacing w:val="0"/>
        <w:rPr>
          <w:rFonts w:ascii="Calibri" w:cs="Calibri" w:eastAsia="Calibri" w:hAnsi="Calibri"/>
          <w:i w:val="1"/>
          <w:sz w:val="12"/>
          <w:szCs w:val="1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Science Decision:</w:t>
      </w:r>
      <w:r w:rsidDel="00000000" w:rsidR="00000000" w:rsidRPr="00000000">
        <w:rPr>
          <w:rFonts w:ascii="Calibri" w:cs="Calibri" w:eastAsia="Calibri" w:hAnsi="Calibri"/>
          <w:rtl w:val="0"/>
        </w:rPr>
        <w:t xml:space="preserve"> What will you focus on? What are you interested in finding out more about? Some ideas …</w:t>
      </w:r>
    </w:p>
    <w:p w:rsidR="00000000" w:rsidDel="00000000" w:rsidP="00000000" w:rsidRDefault="00000000" w:rsidRPr="00000000">
      <w:pPr>
        <w:numPr>
          <w:ilvl w:val="0"/>
          <w:numId w:val="1"/>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Follow the path of a low mass, medium mass, or high mass star’s life cycle, explaining its evolution and the science involved at each stage</w:t>
      </w:r>
    </w:p>
    <w:p w:rsidR="00000000" w:rsidDel="00000000" w:rsidP="00000000" w:rsidRDefault="00000000" w:rsidRPr="00000000">
      <w:pPr>
        <w:numPr>
          <w:ilvl w:val="0"/>
          <w:numId w:val="1"/>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Delve deep into one stage of a star’s life cycle; Find out about the deeper science that is going on during this stage; Would this stage appear on a HR diagram? If so, where? What are scientists currently researching about this stage?</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tcBorders>
              <w:top w:color="000000" w:space="0" w:sz="7" w:val="single"/>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Type</w:t>
            </w:r>
          </w:p>
        </w:tc>
        <w:tc>
          <w:tcPr>
            <w:tcBorders>
              <w:top w:color="000000" w:space="0" w:sz="7" w:val="single"/>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Common name</w:t>
            </w:r>
          </w:p>
        </w:tc>
        <w:tc>
          <w:tcPr>
            <w:tcBorders>
              <w:top w:color="000000" w:space="0" w:sz="7" w:val="single"/>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Other name</w:t>
            </w:r>
          </w:p>
        </w:tc>
        <w:tc>
          <w:tcPr>
            <w:tcBorders>
              <w:top w:color="000000" w:space="0" w:sz="7" w:val="single"/>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Constellation</w:t>
            </w:r>
          </w:p>
        </w:tc>
      </w:tr>
      <w:tr>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Nebulae-Protostars</w:t>
            </w:r>
          </w:p>
        </w:tc>
        <w:tc>
          <w:tcPr>
            <w:tcBorders>
              <w:top w:color="000000" w:space="0" w:sz="7" w:val="single"/>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Lagoon nebula</w:t>
            </w:r>
          </w:p>
        </w:tc>
        <w:tc>
          <w:tcPr>
            <w:tcBorders>
              <w:top w:color="000000" w:space="0" w:sz="7" w:val="single"/>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M8</w:t>
            </w:r>
          </w:p>
        </w:tc>
        <w:tc>
          <w:tcPr>
            <w:tcBorders>
              <w:top w:color="000000" w:space="0" w:sz="7" w:val="single"/>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Sagittarius</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Trifid nebula</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M20</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Sagittarius</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Orion nebula</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M4</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Orion</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Rosette nebula</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NGC 2237</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Monoceros</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Eagle nebula</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M16</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Serpens</w:t>
            </w:r>
          </w:p>
        </w:tc>
      </w:tr>
      <w:tr>
        <w:tc>
          <w:tcPr>
            <w:tcBorders>
              <w:top w:color="000000" w:space="0" w:sz="7" w:val="single"/>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Brown Dwarfs</w:t>
            </w:r>
          </w:p>
        </w:tc>
        <w:tc>
          <w:tcPr>
            <w:tcBorders>
              <w:top w:color="000000" w:space="0" w:sz="7" w:val="single"/>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ULAS J133553.45+113005.2  (T dwarf)   2/100 of Mass of Sun</w:t>
            </w:r>
          </w:p>
        </w:tc>
        <w:tc>
          <w:tcPr>
            <w:tcBorders>
              <w:top w:color="000000" w:space="0" w:sz="7" w:val="single"/>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7" w:val="single"/>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Virgo</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Teide 1   5/100 of Mass of Sun</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Taurus (in the Pleiades)</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Main sequence star</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Siruis A </w:t>
              <w:tab/>
              <w:t xml:space="preserve">2 x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CMa</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Canis Major</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Vega   </w:t>
              <w:tab/>
              <w:t xml:space="preserve">2 x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Lyr</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Lyra</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Spica   </w:t>
              <w:tab/>
              <w:t xml:space="preserve">10 x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vir</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Virgo</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Fomalhaut   2 x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PsA</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Piscis Austrinus (Southern)</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Proxima Centauri   1/8 of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Cen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Centaurus</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Barnard’s star  1/10 of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Ophiuchus</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Altair</w:t>
              <w:tab/>
              <w:t xml:space="preserve">2 x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Aql</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Aquila</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Red Giant</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Pollux </w:t>
              <w:tab/>
              <w:t xml:space="preserve">2 x Mass of Sun</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Beta Gem</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Gemini</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Arcturus   1 x Mass of Sun</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Boo</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Bootes</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Aldebaran   1.5 x Mass of Sun</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Tau</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Taurus</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Super Giant</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Betelgeuse   11 x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Ori</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Orion</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Antares   7 x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Alpha Sco</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Scorpius</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Rigel </w:t>
              <w:tab/>
              <w:t xml:space="preserve">23 x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Beta Ori</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Orion</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Planetary nebulae</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Dumbbell nebula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M27</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Vulpecula</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Ring nebula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M57</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Lyra</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Cat’s eye nebula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NGC 5463</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Draco</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Helix nebula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NGC 7293</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Aquarius  (Southern)</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Owl nebula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M97</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Ursa Major</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Eskimo nebula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NGC 2932</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Gemini</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White Dwarf / Black Dwarf</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Siruis B             98% of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Canis Major</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Procyon B        6/10 of Mass of Sun</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Canis Minor</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Supernova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Crab nebula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M1</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Taurus</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Veil nebula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NGC 6992 / 95</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Cygnus</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Witch head nebula</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IC 2118</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Eridanus (Southern)</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Neutron star- Pulsars</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Crab nebula</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M1</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Taurus</w:t>
            </w:r>
          </w:p>
        </w:tc>
      </w:tr>
      <w:tr>
        <w:tc>
          <w:tcPr>
            <w:tcBorders>
              <w:top w:color="000000" w:space="0" w:sz="0" w:val="nil"/>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PSR B1257+12</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Virgo</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Blackhole</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Cygnus X-1</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Cygnus</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NGC 6240</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Ophiuchus</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NGC 4261</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Virgo</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NGC 4151</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Canes Venatici</w:t>
            </w:r>
          </w:p>
        </w:tc>
      </w:tr>
      <w:tr>
        <w:tc>
          <w:tcPr>
            <w:tcBorders>
              <w:top w:color="000000" w:space="0" w:sz="0" w:val="nil"/>
              <w:left w:color="000000" w:space="0" w:sz="7" w:val="single"/>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V404 cygni</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2f2f2"/>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Cygnus</w:t>
            </w:r>
          </w:p>
        </w:tc>
      </w:tr>
      <w:tr>
        <w:tc>
          <w:tcPr>
            <w:tcBorders>
              <w:top w:color="000000" w:space="0" w:sz="0" w:val="nil"/>
              <w:left w:color="000000" w:space="0" w:sz="7" w:val="single"/>
              <w:bottom w:color="000000" w:space="0" w:sz="7" w:val="single"/>
              <w:right w:color="000000" w:space="0" w:sz="7" w:val="single"/>
            </w:tcBorders>
            <w:shd w:fill="ffffff"/>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Supershell (Superbubble)</w:t>
            </w:r>
          </w:p>
        </w:tc>
        <w:tc>
          <w:tcPr>
            <w:tcBorders>
              <w:top w:color="000000" w:space="0" w:sz="0" w:val="nil"/>
              <w:left w:color="000000" w:space="0" w:sz="0" w:val="nil"/>
              <w:bottom w:color="000000" w:space="0" w:sz="7" w:val="single"/>
              <w:right w:color="000000" w:space="0" w:sz="7" w:val="single"/>
            </w:tcBorders>
            <w:shd w:fill="ffffff"/>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HI supershell in M101</w:t>
            </w:r>
          </w:p>
        </w:tc>
        <w:tc>
          <w:tcPr>
            <w:tcBorders>
              <w:top w:color="000000" w:space="0" w:sz="0" w:val="nil"/>
              <w:left w:color="000000" w:space="0" w:sz="0" w:val="nil"/>
              <w:bottom w:color="000000" w:space="0" w:sz="7" w:val="single"/>
              <w:right w:color="000000" w:space="0" w:sz="7" w:val="single"/>
            </w:tcBorders>
            <w:shd w:fill="ffffff"/>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fffff"/>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Ursa Major</w:t>
            </w:r>
          </w:p>
        </w:tc>
      </w:tr>
      <w:tr>
        <w:tc>
          <w:tcPr>
            <w:tcBorders>
              <w:top w:color="000000" w:space="0" w:sz="0" w:val="nil"/>
              <w:left w:color="000000" w:space="0" w:sz="7" w:val="single"/>
              <w:bottom w:color="000000" w:space="0" w:sz="7" w:val="single"/>
              <w:right w:color="000000" w:space="0" w:sz="7" w:val="single"/>
            </w:tcBorders>
            <w:shd w:fill="ffffff"/>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fffff"/>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Orion-Eridanus Superbubble</w:t>
            </w:r>
          </w:p>
        </w:tc>
        <w:tc>
          <w:tcPr>
            <w:tcBorders>
              <w:top w:color="000000" w:space="0" w:sz="0" w:val="nil"/>
              <w:left w:color="000000" w:space="0" w:sz="0" w:val="nil"/>
              <w:bottom w:color="000000" w:space="0" w:sz="7" w:val="single"/>
              <w:right w:color="000000" w:space="0" w:sz="7" w:val="single"/>
            </w:tcBorders>
            <w:shd w:fill="ffffff"/>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shd w:fill="ffffff"/>
            <w:tcMar>
              <w:left w:w="0.0" w:type="dxa"/>
              <w:right w:w="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Orion</w:t>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ectPr>
      <w:pgSz w:h="15840" w:w="12240"/>
      <w:pgMar w:bottom="288"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ordpress.org" TargetMode="External"/><Relationship Id="rId11" Type="http://schemas.openxmlformats.org/officeDocument/2006/relationships/hyperlink" Target="https://fontstruct.com" TargetMode="External"/><Relationship Id="rId10" Type="http://schemas.openxmlformats.org/officeDocument/2006/relationships/hyperlink" Target="https://www.canva.com/create/infographics/" TargetMode="External"/><Relationship Id="rId21" Type="http://schemas.openxmlformats.org/officeDocument/2006/relationships/hyperlink" Target="https://kahoot.com/" TargetMode="External"/><Relationship Id="rId13" Type="http://schemas.openxmlformats.org/officeDocument/2006/relationships/hyperlink" Target="http://www.escapemotions.com/experiments/flame/index.php" TargetMode="External"/><Relationship Id="rId12" Type="http://schemas.openxmlformats.org/officeDocument/2006/relationships/hyperlink" Target="https://scratch.mit.ed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piktochart.com" TargetMode="External"/><Relationship Id="rId15" Type="http://schemas.openxmlformats.org/officeDocument/2006/relationships/hyperlink" Target="http://bomomo.com" TargetMode="External"/><Relationship Id="rId14" Type="http://schemas.openxmlformats.org/officeDocument/2006/relationships/hyperlink" Target="https://www.myoats.com/create.aspx" TargetMode="External"/><Relationship Id="rId17" Type="http://schemas.openxmlformats.org/officeDocument/2006/relationships/hyperlink" Target="http://lapin-bleu.net/software/textorizer/" TargetMode="External"/><Relationship Id="rId16" Type="http://schemas.openxmlformats.org/officeDocument/2006/relationships/hyperlink" Target="http://graffiti.playdo.com" TargetMode="External"/><Relationship Id="rId5" Type="http://schemas.openxmlformats.org/officeDocument/2006/relationships/hyperlink" Target="https://spark.adobe.com" TargetMode="External"/><Relationship Id="rId19" Type="http://schemas.openxmlformats.org/officeDocument/2006/relationships/hyperlink" Target="http://vue.tufts.edu/index.cfm" TargetMode="External"/><Relationship Id="rId6" Type="http://schemas.openxmlformats.org/officeDocument/2006/relationships/hyperlink" Target="http://www.storyboardthat.com" TargetMode="External"/><Relationship Id="rId18" Type="http://schemas.openxmlformats.org/officeDocument/2006/relationships/hyperlink" Target="https://apod.nasa.gov/apod/lib/aptree.html" TargetMode="External"/><Relationship Id="rId7" Type="http://schemas.openxmlformats.org/officeDocument/2006/relationships/hyperlink" Target="http://storybird.com/create/" TargetMode="External"/><Relationship Id="rId8" Type="http://schemas.openxmlformats.org/officeDocument/2006/relationships/hyperlink" Target="https://www.powtoon.com" TargetMode="External"/></Relationships>
</file>