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B120D" w:rsidRDefault="00FB120D">
      <w:r>
        <w:t xml:space="preserve">Name: ________________________________________    </w:t>
      </w:r>
      <w:r>
        <w:tab/>
        <w:t>Mitosis Internet Lesson</w:t>
      </w:r>
    </w:p>
    <w:p w:rsidR="00FB120D" w:rsidRDefault="00FB120D">
      <w:r>
        <w:t>In this Internet lesson</w:t>
      </w:r>
      <w:r w:rsidR="004E5DA6">
        <w:t xml:space="preserve">, you will review the steps of </w:t>
      </w:r>
      <w:r>
        <w:t xml:space="preserve">mitosis and view video simulations of cell division. You will also view an onion root tip and calculate the percentage of cells at each of the stages of cell division. </w:t>
      </w:r>
    </w:p>
    <w:p w:rsidR="00FB120D" w:rsidRDefault="00FB120D">
      <w:r>
        <w:t>Mitosis Tutorial</w:t>
      </w:r>
    </w:p>
    <w:p w:rsidR="00FB120D" w:rsidRDefault="00D402F1">
      <w:hyperlink r:id="rId5" w:history="1">
        <w:r w:rsidR="00FB120D" w:rsidRPr="004E4660">
          <w:rPr>
            <w:rStyle w:val="Hyperlink"/>
          </w:rPr>
          <w:t>http://www.cellsalive.com</w:t>
        </w:r>
      </w:hyperlink>
    </w:p>
    <w:p w:rsidR="00FB120D" w:rsidRDefault="00FB120D">
      <w:r>
        <w:t>On the left side of the screen is a navigation bar. Click on the link “Mitosis.”  Read the text on this page and view the animation. You can slow down the video by clicking step by step through the phases.</w:t>
      </w:r>
    </w:p>
    <w:p w:rsidR="00FB120D" w:rsidRDefault="00FB120D" w:rsidP="00FB120D">
      <w:pPr>
        <w:pStyle w:val="ListParagraph"/>
        <w:numPr>
          <w:ilvl w:val="0"/>
          <w:numId w:val="1"/>
        </w:numPr>
      </w:pPr>
      <w:r>
        <w:t>Which stage does the following occur?</w:t>
      </w:r>
    </w:p>
    <w:p w:rsidR="00FB120D" w:rsidRDefault="00FB120D" w:rsidP="00FB120D">
      <w:pPr>
        <w:pStyle w:val="ListParagraph"/>
        <w:numPr>
          <w:ilvl w:val="1"/>
          <w:numId w:val="1"/>
        </w:numPr>
      </w:pPr>
      <w:r>
        <w:t>Chromatin condenses into chromosomes ________________________________________________</w:t>
      </w:r>
    </w:p>
    <w:p w:rsidR="00FB120D" w:rsidRDefault="00FB120D" w:rsidP="00FB120D">
      <w:pPr>
        <w:pStyle w:val="ListParagraph"/>
        <w:numPr>
          <w:ilvl w:val="1"/>
          <w:numId w:val="1"/>
        </w:numPr>
      </w:pPr>
      <w:r>
        <w:t>Chromosomes align in center of cell ______________________________________________________</w:t>
      </w:r>
    </w:p>
    <w:p w:rsidR="00FB120D" w:rsidRDefault="00FB120D" w:rsidP="00FB120D">
      <w:pPr>
        <w:pStyle w:val="ListParagraph"/>
        <w:numPr>
          <w:ilvl w:val="1"/>
          <w:numId w:val="1"/>
        </w:numPr>
      </w:pPr>
      <w:r>
        <w:t>Longest part of the cell cycle ______________________________________________________________</w:t>
      </w:r>
    </w:p>
    <w:p w:rsidR="00FB120D" w:rsidRDefault="00FB120D" w:rsidP="00FB120D">
      <w:pPr>
        <w:pStyle w:val="ListParagraph"/>
        <w:numPr>
          <w:ilvl w:val="1"/>
          <w:numId w:val="1"/>
        </w:numPr>
      </w:pPr>
      <w:r>
        <w:t>Nuclear envelope breaks down ___________________________________________________________</w:t>
      </w:r>
    </w:p>
    <w:p w:rsidR="00FB120D" w:rsidRDefault="00FB120D" w:rsidP="00FB120D">
      <w:pPr>
        <w:pStyle w:val="ListParagraph"/>
        <w:numPr>
          <w:ilvl w:val="1"/>
          <w:numId w:val="1"/>
        </w:numPr>
      </w:pPr>
      <w:r>
        <w:t>Cell is cleaved into two new daughter cells ______________________________________________</w:t>
      </w:r>
    </w:p>
    <w:p w:rsidR="00FB120D" w:rsidRDefault="00FB120D" w:rsidP="00FB120D">
      <w:pPr>
        <w:pStyle w:val="ListParagraph"/>
        <w:numPr>
          <w:ilvl w:val="1"/>
          <w:numId w:val="1"/>
        </w:numPr>
      </w:pPr>
      <w:r>
        <w:t>Daughter chromosomes arrive at the poles ______________________________________________</w:t>
      </w:r>
    </w:p>
    <w:p w:rsidR="00FB120D" w:rsidRDefault="00FB120D" w:rsidP="00FB120D">
      <w:pPr>
        <w:pStyle w:val="ListParagraph"/>
      </w:pPr>
    </w:p>
    <w:p w:rsidR="00FB120D" w:rsidRDefault="00FB120D" w:rsidP="00FB120D">
      <w:r>
        <w:t>Watch the video closely</w:t>
      </w:r>
    </w:p>
    <w:p w:rsidR="00FB120D" w:rsidRDefault="00FB120D" w:rsidP="00FB120D">
      <w:pPr>
        <w:pStyle w:val="ListParagraph"/>
        <w:numPr>
          <w:ilvl w:val="0"/>
          <w:numId w:val="1"/>
        </w:numPr>
      </w:pPr>
      <w:r>
        <w:t xml:space="preserve">The colored chromosomes represent </w:t>
      </w:r>
      <w:proofErr w:type="spellStart"/>
      <w:r>
        <w:t>chromatids</w:t>
      </w:r>
      <w:proofErr w:type="spellEnd"/>
      <w:r>
        <w:t>. There are two of each color because one is an exact duplicate of the other.</w:t>
      </w:r>
    </w:p>
    <w:p w:rsidR="00FB120D" w:rsidRDefault="00FB120D" w:rsidP="00FB120D">
      <w:pPr>
        <w:pStyle w:val="ListParagraph"/>
        <w:numPr>
          <w:ilvl w:val="1"/>
          <w:numId w:val="1"/>
        </w:numPr>
      </w:pPr>
      <w:r>
        <w:t>How many chromosomes are visible at the beginning of mitosis? ______________________</w:t>
      </w:r>
    </w:p>
    <w:p w:rsidR="00FB120D" w:rsidRDefault="00FB120D" w:rsidP="00FB120D">
      <w:pPr>
        <w:pStyle w:val="ListParagraph"/>
        <w:numPr>
          <w:ilvl w:val="1"/>
          <w:numId w:val="1"/>
        </w:numPr>
      </w:pPr>
      <w:r>
        <w:t>How many are in each daughter cell at the end of mitosis? ______________________________</w:t>
      </w:r>
    </w:p>
    <w:p w:rsidR="00FB120D" w:rsidRDefault="00FB120D" w:rsidP="00FB120D">
      <w:pPr>
        <w:pStyle w:val="ListParagraph"/>
        <w:numPr>
          <w:ilvl w:val="1"/>
          <w:numId w:val="1"/>
        </w:numPr>
      </w:pPr>
      <w:r>
        <w:t>The little green T shaped things on the cell are: __________________________________________</w:t>
      </w:r>
    </w:p>
    <w:p w:rsidR="00FB120D" w:rsidRDefault="00FB120D" w:rsidP="00FB120D">
      <w:pPr>
        <w:pStyle w:val="ListParagraph"/>
        <w:numPr>
          <w:ilvl w:val="1"/>
          <w:numId w:val="1"/>
        </w:numPr>
      </w:pPr>
      <w:r>
        <w:t xml:space="preserve">What happens to the </w:t>
      </w:r>
      <w:proofErr w:type="spellStart"/>
      <w:r>
        <w:t>centrioles</w:t>
      </w:r>
      <w:proofErr w:type="spellEnd"/>
      <w:r>
        <w:t xml:space="preserve"> during mitosis? __________________________________________</w:t>
      </w:r>
    </w:p>
    <w:p w:rsidR="00FB120D" w:rsidRDefault="00FB120D" w:rsidP="00FB120D">
      <w:pPr>
        <w:pStyle w:val="ListParagraph"/>
      </w:pPr>
    </w:p>
    <w:p w:rsidR="00FB120D" w:rsidRDefault="00FB120D" w:rsidP="00FB120D">
      <w:pPr>
        <w:pStyle w:val="ListParagraph"/>
        <w:numPr>
          <w:ilvl w:val="0"/>
          <w:numId w:val="1"/>
        </w:numPr>
      </w:pPr>
      <w:r>
        <w:t>Identify the stages of these cells:</w:t>
      </w:r>
    </w:p>
    <w:p w:rsidR="00FB120D" w:rsidRDefault="00FB120D" w:rsidP="00FB120D">
      <w:pPr>
        <w:ind w:left="360"/>
      </w:pPr>
      <w:r>
        <w:rPr>
          <w:noProof/>
        </w:rPr>
        <w:drawing>
          <wp:inline distT="0" distB="0" distL="0" distR="0">
            <wp:extent cx="6858000" cy="187340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58000" cy="1873405"/>
                    </a:xfrm>
                    <a:prstGeom prst="rect">
                      <a:avLst/>
                    </a:prstGeom>
                    <a:noFill/>
                    <a:ln w="9525">
                      <a:noFill/>
                      <a:miter lim="800000"/>
                      <a:headEnd/>
                      <a:tailEnd/>
                    </a:ln>
                  </pic:spPr>
                </pic:pic>
              </a:graphicData>
            </a:graphic>
          </wp:inline>
        </w:drawing>
      </w:r>
    </w:p>
    <w:p w:rsidR="00FB120D" w:rsidRPr="00FB120D" w:rsidRDefault="00FB120D" w:rsidP="00FB120D">
      <w:pPr>
        <w:ind w:left="360"/>
        <w:rPr>
          <w:b/>
          <w:u w:val="single"/>
        </w:rPr>
      </w:pPr>
      <w:r w:rsidRPr="00FB120D">
        <w:rPr>
          <w:b/>
          <w:u w:val="single"/>
        </w:rPr>
        <w:t>Another Mitosis Animation</w:t>
      </w:r>
    </w:p>
    <w:p w:rsidR="00FB120D" w:rsidRDefault="00FB120D" w:rsidP="00FB120D">
      <w:pPr>
        <w:ind w:left="360"/>
      </w:pPr>
      <w:r>
        <w:t xml:space="preserve">Go to </w:t>
      </w:r>
      <w:hyperlink r:id="rId7" w:history="1">
        <w:r w:rsidRPr="004E4660">
          <w:rPr>
            <w:rStyle w:val="Hyperlink"/>
          </w:rPr>
          <w:t>www.johnkyrk.com/mitosis.html</w:t>
        </w:r>
      </w:hyperlink>
    </w:p>
    <w:p w:rsidR="00FB120D" w:rsidRDefault="00FB120D" w:rsidP="00FB120D">
      <w:pPr>
        <w:ind w:left="360"/>
      </w:pPr>
      <w:r>
        <w:t>View the animation and sketch the cell in the phases listed on the next page.</w:t>
      </w:r>
    </w:p>
    <w:p w:rsidR="00FB120D" w:rsidRDefault="00FB120D" w:rsidP="00FB120D">
      <w:pPr>
        <w:ind w:left="360"/>
      </w:pPr>
    </w:p>
    <w:tbl>
      <w:tblPr>
        <w:tblStyle w:val="TableGrid"/>
        <w:tblW w:w="0" w:type="auto"/>
        <w:tblLook w:val="00BF"/>
      </w:tblPr>
      <w:tblGrid>
        <w:gridCol w:w="3672"/>
        <w:gridCol w:w="3672"/>
        <w:gridCol w:w="3672"/>
      </w:tblGrid>
      <w:tr w:rsidR="00FB120D">
        <w:tc>
          <w:tcPr>
            <w:tcW w:w="3672" w:type="dxa"/>
          </w:tcPr>
          <w:p w:rsidR="00FB120D" w:rsidRDefault="00FB120D" w:rsidP="00FB120D">
            <w:pPr>
              <w:jc w:val="center"/>
            </w:pPr>
            <w:r>
              <w:t>Prophase</w:t>
            </w:r>
          </w:p>
        </w:tc>
        <w:tc>
          <w:tcPr>
            <w:tcW w:w="3672" w:type="dxa"/>
          </w:tcPr>
          <w:p w:rsidR="00FB120D" w:rsidRDefault="00FB120D" w:rsidP="00FB120D">
            <w:pPr>
              <w:jc w:val="center"/>
            </w:pPr>
            <w:r>
              <w:t>Metaphase</w:t>
            </w:r>
          </w:p>
        </w:tc>
        <w:tc>
          <w:tcPr>
            <w:tcW w:w="3672" w:type="dxa"/>
          </w:tcPr>
          <w:p w:rsidR="00FB120D" w:rsidRDefault="00FB120D" w:rsidP="00FB120D">
            <w:pPr>
              <w:jc w:val="center"/>
            </w:pPr>
            <w:proofErr w:type="spellStart"/>
            <w:r>
              <w:t>Telophase</w:t>
            </w:r>
            <w:proofErr w:type="spellEnd"/>
          </w:p>
        </w:tc>
      </w:tr>
      <w:tr w:rsidR="00FB120D">
        <w:tc>
          <w:tcPr>
            <w:tcW w:w="3672" w:type="dxa"/>
          </w:tcPr>
          <w:p w:rsidR="00FB120D" w:rsidRDefault="00FB120D" w:rsidP="00FB120D">
            <w:pPr>
              <w:jc w:val="center"/>
            </w:pPr>
          </w:p>
          <w:p w:rsidR="00FB120D" w:rsidRDefault="00FB120D" w:rsidP="00FB120D">
            <w:pPr>
              <w:jc w:val="center"/>
            </w:pPr>
          </w:p>
          <w:p w:rsidR="00FB120D" w:rsidRDefault="00FB120D" w:rsidP="00FB120D">
            <w:pPr>
              <w:jc w:val="center"/>
            </w:pPr>
          </w:p>
          <w:p w:rsidR="00FB120D" w:rsidRDefault="00FB120D" w:rsidP="00FB120D">
            <w:pPr>
              <w:jc w:val="center"/>
            </w:pPr>
          </w:p>
          <w:p w:rsidR="00FB120D" w:rsidRDefault="00FB120D" w:rsidP="00FB120D">
            <w:pPr>
              <w:jc w:val="center"/>
            </w:pPr>
          </w:p>
          <w:p w:rsidR="00FB120D" w:rsidRDefault="00FB120D" w:rsidP="00FB120D">
            <w:pPr>
              <w:jc w:val="center"/>
            </w:pPr>
          </w:p>
          <w:p w:rsidR="00FB120D" w:rsidRDefault="00FB120D" w:rsidP="00FB120D">
            <w:pPr>
              <w:jc w:val="center"/>
            </w:pPr>
          </w:p>
          <w:p w:rsidR="00FB120D" w:rsidRDefault="00FB120D" w:rsidP="00FB120D">
            <w:pPr>
              <w:jc w:val="center"/>
            </w:pPr>
          </w:p>
        </w:tc>
        <w:tc>
          <w:tcPr>
            <w:tcW w:w="3672" w:type="dxa"/>
          </w:tcPr>
          <w:p w:rsidR="00FB120D" w:rsidRDefault="00FB120D" w:rsidP="00FB120D">
            <w:pPr>
              <w:jc w:val="center"/>
            </w:pPr>
          </w:p>
        </w:tc>
        <w:tc>
          <w:tcPr>
            <w:tcW w:w="3672" w:type="dxa"/>
          </w:tcPr>
          <w:p w:rsidR="00FB120D" w:rsidRDefault="00FB120D" w:rsidP="00FB120D">
            <w:pPr>
              <w:jc w:val="center"/>
            </w:pPr>
          </w:p>
        </w:tc>
      </w:tr>
    </w:tbl>
    <w:p w:rsidR="00FB120D" w:rsidRDefault="00FB120D" w:rsidP="00FB120D"/>
    <w:p w:rsidR="00FB120D" w:rsidRDefault="00FB120D" w:rsidP="00FB120D">
      <w:pPr>
        <w:rPr>
          <w:b/>
          <w:u w:val="single"/>
        </w:rPr>
      </w:pPr>
      <w:r>
        <w:rPr>
          <w:b/>
          <w:u w:val="single"/>
        </w:rPr>
        <w:t>Onion Root Tip – Online Activity</w:t>
      </w:r>
    </w:p>
    <w:p w:rsidR="00FB120D" w:rsidRDefault="00D402F1" w:rsidP="00FB120D">
      <w:hyperlink r:id="rId8" w:history="1">
        <w:r w:rsidR="00FB120D" w:rsidRPr="004E4660">
          <w:rPr>
            <w:rStyle w:val="Hyperlink"/>
          </w:rPr>
          <w:t>http://www.biology.arizona.edu/cell_bio/activities/cell_cycle/cell_cycle.html</w:t>
        </w:r>
      </w:hyperlink>
    </w:p>
    <w:p w:rsidR="00FB120D" w:rsidRDefault="00FB120D" w:rsidP="00FB120D">
      <w:r>
        <w:t>Read the introduction, then click the “next” button.</w:t>
      </w:r>
    </w:p>
    <w:p w:rsidR="00FB120D" w:rsidRDefault="00FB120D" w:rsidP="00FB120D">
      <w:r>
        <w:t>You will have 36 cells to classify. Record your data in the chart below.</w:t>
      </w:r>
    </w:p>
    <w:tbl>
      <w:tblPr>
        <w:tblStyle w:val="TableGrid"/>
        <w:tblW w:w="0" w:type="auto"/>
        <w:tblLook w:val="00BF"/>
      </w:tblPr>
      <w:tblGrid>
        <w:gridCol w:w="1573"/>
        <w:gridCol w:w="1573"/>
        <w:gridCol w:w="1574"/>
        <w:gridCol w:w="1574"/>
        <w:gridCol w:w="1574"/>
        <w:gridCol w:w="1574"/>
        <w:gridCol w:w="1574"/>
      </w:tblGrid>
      <w:tr w:rsidR="00FB120D">
        <w:tc>
          <w:tcPr>
            <w:tcW w:w="1573" w:type="dxa"/>
          </w:tcPr>
          <w:p w:rsidR="00FB120D" w:rsidRDefault="00FB120D" w:rsidP="00FB120D"/>
        </w:tc>
        <w:tc>
          <w:tcPr>
            <w:tcW w:w="1573" w:type="dxa"/>
          </w:tcPr>
          <w:p w:rsidR="00FB120D" w:rsidRDefault="00FB120D" w:rsidP="00FB120D">
            <w:proofErr w:type="spellStart"/>
            <w:r>
              <w:t>Interphase</w:t>
            </w:r>
            <w:proofErr w:type="spellEnd"/>
          </w:p>
        </w:tc>
        <w:tc>
          <w:tcPr>
            <w:tcW w:w="1574" w:type="dxa"/>
          </w:tcPr>
          <w:p w:rsidR="00FB120D" w:rsidRDefault="00FB120D" w:rsidP="00FB120D">
            <w:r>
              <w:t>Prophase</w:t>
            </w:r>
          </w:p>
        </w:tc>
        <w:tc>
          <w:tcPr>
            <w:tcW w:w="1574" w:type="dxa"/>
          </w:tcPr>
          <w:p w:rsidR="00FB120D" w:rsidRDefault="00FB120D" w:rsidP="00FB120D">
            <w:r>
              <w:t>Metaphase</w:t>
            </w:r>
          </w:p>
        </w:tc>
        <w:tc>
          <w:tcPr>
            <w:tcW w:w="1574" w:type="dxa"/>
          </w:tcPr>
          <w:p w:rsidR="00FB120D" w:rsidRDefault="00FB120D" w:rsidP="00FB120D">
            <w:r>
              <w:t>Anaphase</w:t>
            </w:r>
          </w:p>
        </w:tc>
        <w:tc>
          <w:tcPr>
            <w:tcW w:w="1574" w:type="dxa"/>
          </w:tcPr>
          <w:p w:rsidR="00FB120D" w:rsidRDefault="00FB120D" w:rsidP="00FB120D">
            <w:proofErr w:type="spellStart"/>
            <w:r>
              <w:t>Telophase</w:t>
            </w:r>
            <w:proofErr w:type="spellEnd"/>
          </w:p>
        </w:tc>
        <w:tc>
          <w:tcPr>
            <w:tcW w:w="1574" w:type="dxa"/>
          </w:tcPr>
          <w:p w:rsidR="00FB120D" w:rsidRDefault="00FB120D" w:rsidP="00FB120D">
            <w:r>
              <w:t>Total</w:t>
            </w:r>
          </w:p>
        </w:tc>
      </w:tr>
      <w:tr w:rsidR="00FB120D">
        <w:tc>
          <w:tcPr>
            <w:tcW w:w="1573" w:type="dxa"/>
          </w:tcPr>
          <w:p w:rsidR="00FB120D" w:rsidRDefault="00FB120D" w:rsidP="00FB120D">
            <w:r>
              <w:t>Number of cells</w:t>
            </w:r>
          </w:p>
          <w:p w:rsidR="00FB120D" w:rsidRDefault="00FB120D" w:rsidP="00FB120D"/>
          <w:p w:rsidR="00FB120D" w:rsidRDefault="00FB120D" w:rsidP="00FB120D"/>
        </w:tc>
        <w:tc>
          <w:tcPr>
            <w:tcW w:w="1573" w:type="dxa"/>
          </w:tcPr>
          <w:p w:rsidR="00FB120D" w:rsidRDefault="00FB120D" w:rsidP="00FB120D"/>
        </w:tc>
        <w:tc>
          <w:tcPr>
            <w:tcW w:w="1574" w:type="dxa"/>
          </w:tcPr>
          <w:p w:rsidR="00FB120D" w:rsidRDefault="00FB120D" w:rsidP="00FB120D"/>
        </w:tc>
        <w:tc>
          <w:tcPr>
            <w:tcW w:w="1574" w:type="dxa"/>
          </w:tcPr>
          <w:p w:rsidR="00FB120D" w:rsidRDefault="00FB120D" w:rsidP="00FB120D"/>
        </w:tc>
        <w:tc>
          <w:tcPr>
            <w:tcW w:w="1574" w:type="dxa"/>
          </w:tcPr>
          <w:p w:rsidR="00FB120D" w:rsidRDefault="00FB120D" w:rsidP="00FB120D"/>
        </w:tc>
        <w:tc>
          <w:tcPr>
            <w:tcW w:w="1574" w:type="dxa"/>
          </w:tcPr>
          <w:p w:rsidR="00FB120D" w:rsidRDefault="00FB120D" w:rsidP="00FB120D"/>
        </w:tc>
        <w:tc>
          <w:tcPr>
            <w:tcW w:w="1574" w:type="dxa"/>
          </w:tcPr>
          <w:p w:rsidR="00FB120D" w:rsidRDefault="00FB120D" w:rsidP="00FB120D">
            <w:r>
              <w:t>36</w:t>
            </w:r>
          </w:p>
        </w:tc>
      </w:tr>
      <w:tr w:rsidR="00FB120D">
        <w:tc>
          <w:tcPr>
            <w:tcW w:w="1573" w:type="dxa"/>
          </w:tcPr>
          <w:p w:rsidR="00FB120D" w:rsidRDefault="00FB120D" w:rsidP="00FB120D">
            <w:r>
              <w:t>Percent of cells</w:t>
            </w:r>
          </w:p>
          <w:p w:rsidR="00FB120D" w:rsidRPr="00FB120D" w:rsidRDefault="00FB120D" w:rsidP="00FB120D">
            <w:pPr>
              <w:rPr>
                <w:sz w:val="20"/>
              </w:rPr>
            </w:pPr>
            <w:r w:rsidRPr="00FB120D">
              <w:rPr>
                <w:sz w:val="20"/>
              </w:rPr>
              <w:t>(calculate: number of cells divided by total cells x 100)</w:t>
            </w:r>
          </w:p>
        </w:tc>
        <w:tc>
          <w:tcPr>
            <w:tcW w:w="1573" w:type="dxa"/>
          </w:tcPr>
          <w:p w:rsidR="00FB120D" w:rsidRDefault="00FB120D" w:rsidP="00FB120D"/>
        </w:tc>
        <w:tc>
          <w:tcPr>
            <w:tcW w:w="1574" w:type="dxa"/>
          </w:tcPr>
          <w:p w:rsidR="00FB120D" w:rsidRDefault="00FB120D" w:rsidP="00FB120D"/>
        </w:tc>
        <w:tc>
          <w:tcPr>
            <w:tcW w:w="1574" w:type="dxa"/>
          </w:tcPr>
          <w:p w:rsidR="00FB120D" w:rsidRDefault="00FB120D" w:rsidP="00FB120D"/>
        </w:tc>
        <w:tc>
          <w:tcPr>
            <w:tcW w:w="1574" w:type="dxa"/>
          </w:tcPr>
          <w:p w:rsidR="00FB120D" w:rsidRDefault="00FB120D" w:rsidP="00FB120D"/>
        </w:tc>
        <w:tc>
          <w:tcPr>
            <w:tcW w:w="1574" w:type="dxa"/>
          </w:tcPr>
          <w:p w:rsidR="00FB120D" w:rsidRDefault="00FB120D" w:rsidP="00FB120D"/>
        </w:tc>
        <w:tc>
          <w:tcPr>
            <w:tcW w:w="1574" w:type="dxa"/>
          </w:tcPr>
          <w:p w:rsidR="00FB120D" w:rsidRDefault="00FB120D" w:rsidP="00FB120D"/>
        </w:tc>
      </w:tr>
    </w:tbl>
    <w:p w:rsidR="00FB120D" w:rsidRDefault="00FB120D" w:rsidP="00FB120D"/>
    <w:p w:rsidR="00FB120D" w:rsidRDefault="00FB120D" w:rsidP="00FB120D">
      <w:r>
        <w:t xml:space="preserve">Did you forget a </w:t>
      </w:r>
      <w:proofErr w:type="spellStart"/>
      <w:r>
        <w:t>calcuator</w:t>
      </w:r>
      <w:proofErr w:type="spellEnd"/>
      <w:r>
        <w:t xml:space="preserve">?  No problem. Go to </w:t>
      </w:r>
      <w:hyperlink r:id="rId9" w:history="1">
        <w:r w:rsidRPr="004E4660">
          <w:rPr>
            <w:rStyle w:val="Hyperlink"/>
          </w:rPr>
          <w:t>www.calculator.com</w:t>
        </w:r>
      </w:hyperlink>
      <w:r>
        <w:t xml:space="preserve"> and click on the “fractions” calculator. A window with a virtual calculator will open and you can do the math from there.</w:t>
      </w:r>
    </w:p>
    <w:p w:rsidR="00FB120D" w:rsidRDefault="00FB120D" w:rsidP="00FB120D">
      <w:r>
        <w:rPr>
          <w:b/>
          <w:u w:val="single"/>
        </w:rPr>
        <w:t>Mitosis in Whitefish &amp; Onion Roots</w:t>
      </w:r>
    </w:p>
    <w:p w:rsidR="00C51D68" w:rsidRDefault="00C51D68" w:rsidP="00FB120D">
      <w:r>
        <w:t xml:space="preserve">Whitefish  </w:t>
      </w:r>
      <w:hyperlink r:id="rId10" w:history="1">
        <w:r w:rsidRPr="009B2042">
          <w:rPr>
            <w:rStyle w:val="Hyperlink"/>
          </w:rPr>
          <w:t>http://www.biologycorner.com/projects/mitosis/whitefish_embryo.html</w:t>
        </w:r>
      </w:hyperlink>
    </w:p>
    <w:p w:rsidR="00FB120D" w:rsidRDefault="00C51D68" w:rsidP="00FB120D">
      <w:r>
        <w:t xml:space="preserve">Onion         </w:t>
      </w:r>
      <w:hyperlink r:id="rId11" w:history="1">
        <w:r w:rsidRPr="009B2042">
          <w:rPr>
            <w:rStyle w:val="Hyperlink"/>
          </w:rPr>
          <w:t>http://www.biologycorner.com/projects/mitosis/onion_root.html</w:t>
        </w:r>
      </w:hyperlink>
      <w:r>
        <w:t xml:space="preserve"> </w:t>
      </w:r>
    </w:p>
    <w:p w:rsidR="00075B88" w:rsidRDefault="00075B88" w:rsidP="00FB120D">
      <w:r>
        <w:t>For each organism, identify the stage of mitosis.</w:t>
      </w:r>
    </w:p>
    <w:tbl>
      <w:tblPr>
        <w:tblStyle w:val="TableGrid"/>
        <w:tblW w:w="0" w:type="auto"/>
        <w:tblLook w:val="00BF"/>
      </w:tblPr>
      <w:tblGrid>
        <w:gridCol w:w="1834"/>
        <w:gridCol w:w="1832"/>
        <w:gridCol w:w="1831"/>
        <w:gridCol w:w="1831"/>
        <w:gridCol w:w="1831"/>
        <w:gridCol w:w="1857"/>
      </w:tblGrid>
      <w:tr w:rsidR="00075B88">
        <w:tc>
          <w:tcPr>
            <w:tcW w:w="1836" w:type="dxa"/>
          </w:tcPr>
          <w:p w:rsidR="00075B88" w:rsidRDefault="00075B88" w:rsidP="00FB120D"/>
        </w:tc>
        <w:tc>
          <w:tcPr>
            <w:tcW w:w="1836" w:type="dxa"/>
          </w:tcPr>
          <w:p w:rsidR="00075B88" w:rsidRDefault="00075B88" w:rsidP="00FB120D">
            <w:r>
              <w:t>View 1</w:t>
            </w:r>
          </w:p>
        </w:tc>
        <w:tc>
          <w:tcPr>
            <w:tcW w:w="1836" w:type="dxa"/>
          </w:tcPr>
          <w:p w:rsidR="00075B88" w:rsidRDefault="00075B88" w:rsidP="00FB120D">
            <w:r>
              <w:t>View 2</w:t>
            </w:r>
          </w:p>
        </w:tc>
        <w:tc>
          <w:tcPr>
            <w:tcW w:w="1836" w:type="dxa"/>
          </w:tcPr>
          <w:p w:rsidR="00075B88" w:rsidRDefault="00075B88" w:rsidP="00FB120D">
            <w:r>
              <w:t>View 3</w:t>
            </w:r>
          </w:p>
        </w:tc>
        <w:tc>
          <w:tcPr>
            <w:tcW w:w="1836" w:type="dxa"/>
          </w:tcPr>
          <w:p w:rsidR="00075B88" w:rsidRDefault="00075B88" w:rsidP="00FB120D">
            <w:r>
              <w:t>View 4</w:t>
            </w:r>
          </w:p>
        </w:tc>
        <w:tc>
          <w:tcPr>
            <w:tcW w:w="1836" w:type="dxa"/>
          </w:tcPr>
          <w:p w:rsidR="00075B88" w:rsidRDefault="00075B88" w:rsidP="00FB120D">
            <w:r>
              <w:t>View 5</w:t>
            </w:r>
          </w:p>
        </w:tc>
      </w:tr>
      <w:tr w:rsidR="00075B88">
        <w:tc>
          <w:tcPr>
            <w:tcW w:w="1836" w:type="dxa"/>
          </w:tcPr>
          <w:p w:rsidR="00075B88" w:rsidRDefault="00075B88" w:rsidP="00FB120D"/>
          <w:p w:rsidR="00C51D68" w:rsidRDefault="00075B88" w:rsidP="00FB120D">
            <w:r>
              <w:t>Whitefish</w:t>
            </w:r>
          </w:p>
          <w:p w:rsidR="00075B88" w:rsidRDefault="00075B88" w:rsidP="00FB120D"/>
          <w:p w:rsidR="00075B88" w:rsidRDefault="00075B88" w:rsidP="00FB120D"/>
        </w:tc>
        <w:tc>
          <w:tcPr>
            <w:tcW w:w="1836" w:type="dxa"/>
          </w:tcPr>
          <w:p w:rsidR="00075B88" w:rsidRDefault="00075B88" w:rsidP="00FB120D"/>
        </w:tc>
        <w:tc>
          <w:tcPr>
            <w:tcW w:w="1836" w:type="dxa"/>
          </w:tcPr>
          <w:p w:rsidR="00075B88" w:rsidRDefault="00075B88" w:rsidP="00FB120D"/>
        </w:tc>
        <w:tc>
          <w:tcPr>
            <w:tcW w:w="1836" w:type="dxa"/>
          </w:tcPr>
          <w:p w:rsidR="00075B88" w:rsidRDefault="00075B88" w:rsidP="00FB120D"/>
        </w:tc>
        <w:tc>
          <w:tcPr>
            <w:tcW w:w="1836" w:type="dxa"/>
          </w:tcPr>
          <w:p w:rsidR="00075B88" w:rsidRDefault="00075B88" w:rsidP="00FB120D"/>
        </w:tc>
        <w:tc>
          <w:tcPr>
            <w:tcW w:w="1836" w:type="dxa"/>
          </w:tcPr>
          <w:p w:rsidR="00C51D68" w:rsidRDefault="00C51D68" w:rsidP="00FB120D"/>
          <w:p w:rsidR="00075B88" w:rsidRDefault="00C51D68" w:rsidP="00FB120D">
            <w:r>
              <w:t>****************</w:t>
            </w:r>
          </w:p>
        </w:tc>
      </w:tr>
      <w:tr w:rsidR="00075B88">
        <w:tc>
          <w:tcPr>
            <w:tcW w:w="1836" w:type="dxa"/>
          </w:tcPr>
          <w:p w:rsidR="00075B88" w:rsidRDefault="00075B88" w:rsidP="00FB120D"/>
          <w:p w:rsidR="00075B88" w:rsidRDefault="00075B88" w:rsidP="00FB120D">
            <w:r>
              <w:t>Onion</w:t>
            </w:r>
          </w:p>
          <w:p w:rsidR="00075B88" w:rsidRDefault="00075B88" w:rsidP="00FB120D"/>
        </w:tc>
        <w:tc>
          <w:tcPr>
            <w:tcW w:w="1836" w:type="dxa"/>
          </w:tcPr>
          <w:p w:rsidR="00075B88" w:rsidRDefault="00075B88" w:rsidP="00FB120D"/>
        </w:tc>
        <w:tc>
          <w:tcPr>
            <w:tcW w:w="1836" w:type="dxa"/>
          </w:tcPr>
          <w:p w:rsidR="00075B88" w:rsidRDefault="00075B88" w:rsidP="00FB120D"/>
        </w:tc>
        <w:tc>
          <w:tcPr>
            <w:tcW w:w="1836" w:type="dxa"/>
          </w:tcPr>
          <w:p w:rsidR="00075B88" w:rsidRDefault="00075B88" w:rsidP="00FB120D"/>
        </w:tc>
        <w:tc>
          <w:tcPr>
            <w:tcW w:w="1836" w:type="dxa"/>
          </w:tcPr>
          <w:p w:rsidR="00075B88" w:rsidRDefault="00075B88" w:rsidP="00FB120D"/>
        </w:tc>
        <w:tc>
          <w:tcPr>
            <w:tcW w:w="1836" w:type="dxa"/>
          </w:tcPr>
          <w:p w:rsidR="00075B88" w:rsidRDefault="00075B88" w:rsidP="00FB120D"/>
        </w:tc>
      </w:tr>
    </w:tbl>
    <w:p w:rsidR="00FB120D" w:rsidRPr="00FB120D" w:rsidRDefault="00FB120D" w:rsidP="00FB120D"/>
    <w:sectPr w:rsidR="00FB120D" w:rsidRPr="00FB120D" w:rsidSect="00FB120D">
      <w:pgSz w:w="12240" w:h="15840"/>
      <w:pgMar w:top="1080" w:right="720" w:bottom="108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E296A9D"/>
    <w:multiLevelType w:val="hybridMultilevel"/>
    <w:tmpl w:val="2EB68B1A"/>
    <w:lvl w:ilvl="0" w:tplc="8AF41D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B120D"/>
    <w:rsid w:val="00075B88"/>
    <w:rsid w:val="004E5DA6"/>
    <w:rsid w:val="00C51D68"/>
    <w:rsid w:val="00D402F1"/>
    <w:rsid w:val="00FB120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120D"/>
    <w:pPr>
      <w:ind w:left="720"/>
      <w:contextualSpacing/>
    </w:pPr>
  </w:style>
  <w:style w:type="character" w:styleId="Hyperlink">
    <w:name w:val="Hyperlink"/>
    <w:basedOn w:val="DefaultParagraphFont"/>
    <w:uiPriority w:val="99"/>
    <w:semiHidden/>
    <w:unhideWhenUsed/>
    <w:rsid w:val="00FB120D"/>
    <w:rPr>
      <w:color w:val="0000FF" w:themeColor="hyperlink"/>
      <w:u w:val="single"/>
    </w:rPr>
  </w:style>
  <w:style w:type="character" w:styleId="FollowedHyperlink">
    <w:name w:val="FollowedHyperlink"/>
    <w:basedOn w:val="DefaultParagraphFont"/>
    <w:uiPriority w:val="99"/>
    <w:semiHidden/>
    <w:unhideWhenUsed/>
    <w:rsid w:val="00FB120D"/>
    <w:rPr>
      <w:color w:val="800080" w:themeColor="followedHyperlink"/>
      <w:u w:val="single"/>
    </w:rPr>
  </w:style>
  <w:style w:type="table" w:styleId="TableGrid">
    <w:name w:val="Table Grid"/>
    <w:basedOn w:val="TableNormal"/>
    <w:uiPriority w:val="59"/>
    <w:rsid w:val="00FB120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logycorner.com/projects/mitosis/onion_roo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llsalive.com" TargetMode="External"/><Relationship Id="rId6" Type="http://schemas.openxmlformats.org/officeDocument/2006/relationships/image" Target="media/image1.png"/><Relationship Id="rId7" Type="http://schemas.openxmlformats.org/officeDocument/2006/relationships/hyperlink" Target="http://www.johnkyrk.com/mitosis.html" TargetMode="External"/><Relationship Id="rId8" Type="http://schemas.openxmlformats.org/officeDocument/2006/relationships/hyperlink" Target="http://www.biology.arizona.edu/cell_bio/activities/cell_cycle/cell_cycle.html" TargetMode="External"/><Relationship Id="rId9" Type="http://schemas.openxmlformats.org/officeDocument/2006/relationships/hyperlink" Target="http://www.calculator.com" TargetMode="External"/><Relationship Id="rId10" Type="http://schemas.openxmlformats.org/officeDocument/2006/relationships/hyperlink" Target="http://www.biologycorner.com/projects/mitosis/whitefish_embry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456</Words>
  <Characters>2604</Characters>
  <Application>Microsoft Macintosh Word</Application>
  <DocSecurity>0</DocSecurity>
  <Lines>21</Lines>
  <Paragraphs>5</Paragraphs>
  <ScaleCrop>false</ScaleCrop>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3</cp:revision>
  <dcterms:created xsi:type="dcterms:W3CDTF">2009-03-23T21:45:00Z</dcterms:created>
  <dcterms:modified xsi:type="dcterms:W3CDTF">2013-05-08T02:48:00Z</dcterms:modified>
</cp:coreProperties>
</file>