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B8E76" w14:textId="77777777" w:rsidR="009426E5" w:rsidRDefault="009426E5" w:rsidP="009426E5">
      <w:pPr>
        <w:widowControl w:val="0"/>
        <w:autoSpaceDE w:val="0"/>
        <w:autoSpaceDN w:val="0"/>
        <w:adjustRightInd w:val="0"/>
        <w:jc w:val="center"/>
        <w:rPr>
          <w:rFonts w:ascii="BookAntiqua-BoldItalic" w:hAnsi="BookAntiqua-BoldItalic" w:cs="BookAntiqua-BoldItalic"/>
          <w:b/>
          <w:bCs/>
          <w:i/>
          <w:iCs/>
          <w:sz w:val="28"/>
          <w:szCs w:val="28"/>
        </w:rPr>
      </w:pPr>
    </w:p>
    <w:p w14:paraId="49051C15" w14:textId="77777777" w:rsidR="009426E5" w:rsidRPr="009426E5" w:rsidRDefault="009426E5" w:rsidP="009426E5">
      <w:pPr>
        <w:widowControl w:val="0"/>
        <w:autoSpaceDE w:val="0"/>
        <w:autoSpaceDN w:val="0"/>
        <w:adjustRightInd w:val="0"/>
        <w:jc w:val="center"/>
        <w:rPr>
          <w:rFonts w:ascii="Georgia" w:hAnsi="Georgia" w:cs="Georgia"/>
          <w:b/>
          <w:bCs/>
          <w:color w:val="0C0E1A"/>
        </w:rPr>
      </w:pPr>
      <w:r w:rsidRPr="009426E5">
        <w:rPr>
          <w:rFonts w:ascii="Georgia" w:hAnsi="Georgia" w:cs="Georgia"/>
          <w:b/>
          <w:bCs/>
          <w:color w:val="0C0E1A"/>
        </w:rPr>
        <w:t>Your sill may be a window to the prehistoric world</w:t>
      </w:r>
    </w:p>
    <w:p w14:paraId="64133BF3" w14:textId="77777777" w:rsidR="009426E5" w:rsidRPr="009426E5" w:rsidRDefault="009426E5" w:rsidP="009426E5">
      <w:pPr>
        <w:widowControl w:val="0"/>
        <w:autoSpaceDE w:val="0"/>
        <w:autoSpaceDN w:val="0"/>
        <w:adjustRightInd w:val="0"/>
        <w:jc w:val="center"/>
        <w:rPr>
          <w:rFonts w:ascii="Georgia" w:hAnsi="Georgia" w:cs="Georgia"/>
          <w:b/>
          <w:bCs/>
          <w:color w:val="0C0E1A"/>
        </w:rPr>
      </w:pPr>
      <w:r w:rsidRPr="009426E5">
        <w:rPr>
          <w:rFonts w:ascii="Georgia" w:hAnsi="Georgia" w:cs="Georgia"/>
          <w:b/>
          <w:bCs/>
          <w:color w:val="0C0E1A"/>
        </w:rPr>
        <w:t>Limestone in Chicago's windowsills and steps harbors a trove of prehistoric creatures</w:t>
      </w:r>
    </w:p>
    <w:p w14:paraId="50EFCFD0" w14:textId="77777777" w:rsidR="009426E5" w:rsidRPr="009426E5" w:rsidRDefault="009426E5" w:rsidP="009426E5">
      <w:pPr>
        <w:widowControl w:val="0"/>
        <w:autoSpaceDE w:val="0"/>
        <w:autoSpaceDN w:val="0"/>
        <w:adjustRightInd w:val="0"/>
        <w:rPr>
          <w:rFonts w:ascii="Georgia" w:hAnsi="Georgia" w:cs="Georgia"/>
          <w:color w:val="535353"/>
        </w:rPr>
      </w:pPr>
    </w:p>
    <w:p w14:paraId="1B04460B" w14:textId="77777777" w:rsidR="009426E5" w:rsidRPr="009426E5" w:rsidRDefault="009426E5" w:rsidP="009426E5">
      <w:pPr>
        <w:widowControl w:val="0"/>
        <w:autoSpaceDE w:val="0"/>
        <w:autoSpaceDN w:val="0"/>
        <w:adjustRightInd w:val="0"/>
        <w:rPr>
          <w:rFonts w:ascii="Georgia" w:hAnsi="Georgia" w:cs="Georgia"/>
          <w:color w:val="000000" w:themeColor="text1"/>
        </w:rPr>
      </w:pPr>
      <w:r w:rsidRPr="009426E5">
        <w:rPr>
          <w:rFonts w:ascii="Georgia" w:hAnsi="Georgia" w:cs="Georgia"/>
          <w:color w:val="000000" w:themeColor="text1"/>
        </w:rPr>
        <w:t>May 11, 2011|By Terry Gates, Special to the Tribune</w:t>
      </w:r>
    </w:p>
    <w:p w14:paraId="0DFFC18E" w14:textId="77777777" w:rsidR="009426E5" w:rsidRPr="009426E5" w:rsidRDefault="009426E5" w:rsidP="009426E5">
      <w:pPr>
        <w:widowControl w:val="0"/>
        <w:autoSpaceDE w:val="0"/>
        <w:autoSpaceDN w:val="0"/>
        <w:adjustRightInd w:val="0"/>
        <w:rPr>
          <w:rFonts w:ascii="Georgia" w:hAnsi="Georgia" w:cs="Georgia"/>
          <w:color w:val="000000" w:themeColor="text1"/>
        </w:rPr>
      </w:pPr>
    </w:p>
    <w:p w14:paraId="27B128D9" w14:textId="77777777" w:rsidR="009426E5" w:rsidRPr="009426E5" w:rsidRDefault="009426E5" w:rsidP="009426E5">
      <w:pPr>
        <w:widowControl w:val="0"/>
        <w:autoSpaceDE w:val="0"/>
        <w:autoSpaceDN w:val="0"/>
        <w:adjustRightInd w:val="0"/>
        <w:rPr>
          <w:rFonts w:ascii="Georgia" w:hAnsi="Georgia" w:cs="Georgia"/>
          <w:color w:val="000000" w:themeColor="text1"/>
          <w:u w:color="128B02"/>
        </w:rPr>
      </w:pPr>
      <w:r w:rsidRPr="009426E5">
        <w:rPr>
          <w:rFonts w:ascii="Georgia" w:hAnsi="Georgia" w:cs="Georgia"/>
          <w:color w:val="000000" w:themeColor="text1"/>
        </w:rPr>
        <w:t xml:space="preserve">Chicagoans do not have to venture to the grand halls of the Field Museum to study the fascinating ancient </w:t>
      </w:r>
      <w:r w:rsidRPr="009426E5">
        <w:rPr>
          <w:rFonts w:ascii="Georgia" w:hAnsi="Georgia" w:cs="Georgia"/>
          <w:color w:val="000000" w:themeColor="text1"/>
          <w:u w:val="single" w:color="128B02"/>
        </w:rPr>
        <w:t>natural history</w:t>
      </w:r>
      <w:r w:rsidRPr="009426E5">
        <w:rPr>
          <w:rFonts w:ascii="Georgia" w:hAnsi="Georgia" w:cs="Georgia"/>
          <w:color w:val="000000" w:themeColor="text1"/>
          <w:u w:color="128B02"/>
        </w:rPr>
        <w:t xml:space="preserve"> of the </w:t>
      </w:r>
      <w:r w:rsidRPr="009426E5">
        <w:rPr>
          <w:rFonts w:ascii="Georgia" w:hAnsi="Georgia" w:cs="Georgia"/>
          <w:color w:val="000000" w:themeColor="text1"/>
          <w:u w:val="single" w:color="128B02"/>
        </w:rPr>
        <w:t>Windy</w:t>
      </w:r>
      <w:r w:rsidRPr="009426E5">
        <w:rPr>
          <w:rFonts w:ascii="Georgia" w:hAnsi="Georgia" w:cs="Georgia"/>
          <w:color w:val="000000" w:themeColor="text1"/>
          <w:u w:color="128B02"/>
        </w:rPr>
        <w:t xml:space="preserve"> City. They simply need to look out their windows or walk down their front steps.</w:t>
      </w:r>
    </w:p>
    <w:p w14:paraId="5278D284" w14:textId="77777777" w:rsidR="009426E5" w:rsidRPr="009426E5" w:rsidRDefault="009426E5" w:rsidP="009426E5">
      <w:pPr>
        <w:widowControl w:val="0"/>
        <w:autoSpaceDE w:val="0"/>
        <w:autoSpaceDN w:val="0"/>
        <w:adjustRightInd w:val="0"/>
        <w:rPr>
          <w:rFonts w:ascii="Georgia" w:hAnsi="Georgia" w:cs="Georgia"/>
          <w:color w:val="000000" w:themeColor="text1"/>
          <w:u w:color="128B02"/>
        </w:rPr>
      </w:pPr>
    </w:p>
    <w:p w14:paraId="0030E8F3" w14:textId="77777777" w:rsidR="009426E5" w:rsidRPr="009426E5" w:rsidRDefault="009426E5" w:rsidP="009426E5">
      <w:pPr>
        <w:rPr>
          <w:rFonts w:ascii="Georgia" w:hAnsi="Georgia" w:cs="Georgia"/>
          <w:color w:val="000000" w:themeColor="text1"/>
          <w:u w:color="128B02"/>
        </w:rPr>
      </w:pPr>
      <w:r w:rsidRPr="009426E5">
        <w:rPr>
          <w:rFonts w:ascii="Georgia" w:hAnsi="Georgia" w:cs="Georgia"/>
          <w:color w:val="000000" w:themeColor="text1"/>
          <w:u w:color="128B02"/>
        </w:rPr>
        <w:t xml:space="preserve">The large stone slabs that form the windowsills and front steps of many turn-of-the-20th-century homes and apartment buildings in Chicago are made of </w:t>
      </w:r>
      <w:r w:rsidRPr="009426E5">
        <w:rPr>
          <w:rFonts w:ascii="Georgia" w:hAnsi="Georgia" w:cs="Georgia"/>
          <w:color w:val="000000" w:themeColor="text1"/>
          <w:u w:val="single" w:color="128B02"/>
        </w:rPr>
        <w:t>limestone</w:t>
      </w:r>
      <w:r w:rsidRPr="009426E5">
        <w:rPr>
          <w:rFonts w:ascii="Georgia" w:hAnsi="Georgia" w:cs="Georgia"/>
          <w:color w:val="000000" w:themeColor="text1"/>
          <w:u w:color="128B02"/>
        </w:rPr>
        <w:t>, a rock that forms from the skeletons of ocean-dwelling animals. These rocks also contain fossils.</w:t>
      </w:r>
      <w:r>
        <w:rPr>
          <w:rFonts w:ascii="Georgia" w:hAnsi="Georgia" w:cs="Georgia"/>
          <w:color w:val="000000" w:themeColor="text1"/>
          <w:u w:color="128B02"/>
        </w:rPr>
        <w:t xml:space="preserve"> </w:t>
      </w:r>
      <w:r w:rsidRPr="009426E5">
        <w:rPr>
          <w:rFonts w:ascii="Georgia" w:hAnsi="Georgia" w:cs="Georgia"/>
          <w:color w:val="000000" w:themeColor="text1"/>
        </w:rPr>
        <w:t>Closely examining the limestone reveals pieces of animals that once lived in a shallow tropical reef when an ocean covered Illinois and Indiana 340 million years ago.</w:t>
      </w:r>
    </w:p>
    <w:p w14:paraId="6F656154" w14:textId="77777777" w:rsidR="009426E5" w:rsidRDefault="009426E5" w:rsidP="009426E5">
      <w:pPr>
        <w:widowControl w:val="0"/>
        <w:autoSpaceDE w:val="0"/>
        <w:autoSpaceDN w:val="0"/>
        <w:adjustRightInd w:val="0"/>
        <w:rPr>
          <w:rFonts w:ascii="Georgia" w:hAnsi="Georgia" w:cs="Georgia"/>
          <w:color w:val="000000" w:themeColor="text1"/>
        </w:rPr>
      </w:pPr>
    </w:p>
    <w:p w14:paraId="1F53D66B" w14:textId="77777777" w:rsidR="009426E5" w:rsidRPr="009426E5" w:rsidRDefault="009426E5" w:rsidP="009426E5">
      <w:pPr>
        <w:widowControl w:val="0"/>
        <w:autoSpaceDE w:val="0"/>
        <w:autoSpaceDN w:val="0"/>
        <w:adjustRightInd w:val="0"/>
        <w:rPr>
          <w:rFonts w:ascii="Georgia" w:hAnsi="Georgia" w:cs="Georgia"/>
          <w:color w:val="000000" w:themeColor="text1"/>
        </w:rPr>
      </w:pPr>
      <w:r w:rsidRPr="009426E5">
        <w:rPr>
          <w:rFonts w:ascii="Georgia" w:hAnsi="Georgia" w:cs="Georgia"/>
          <w:color w:val="000000" w:themeColor="text1"/>
        </w:rPr>
        <w:t>During this time, the Midwest was near the equator. Imagine a warm, tropical Caribbean beach in Chicago and, just offshore, a beautiful reef full of colorful animals. In addition to a wide variety of fish, you would have found an array of invertebrates including coral, brachiopods, sea fans and sea lilies.</w:t>
      </w:r>
    </w:p>
    <w:p w14:paraId="6E559552" w14:textId="77777777" w:rsidR="009426E5" w:rsidRPr="009426E5" w:rsidRDefault="009426E5" w:rsidP="009426E5">
      <w:pPr>
        <w:widowControl w:val="0"/>
        <w:autoSpaceDE w:val="0"/>
        <w:autoSpaceDN w:val="0"/>
        <w:adjustRightInd w:val="0"/>
        <w:rPr>
          <w:rFonts w:ascii="Georgia" w:hAnsi="Georgia" w:cs="Georgia"/>
          <w:color w:val="000000" w:themeColor="text1"/>
        </w:rPr>
      </w:pPr>
      <w:r w:rsidRPr="009426E5">
        <w:rPr>
          <w:rFonts w:ascii="Georgia" w:hAnsi="Georgia" w:cs="Georgia"/>
          <w:color w:val="000000" w:themeColor="text1"/>
        </w:rPr>
        <w:t>All of these fossils are recognizable within the limestone around Chicago.</w:t>
      </w:r>
    </w:p>
    <w:p w14:paraId="644E4B72" w14:textId="77777777" w:rsidR="009426E5" w:rsidRDefault="009426E5" w:rsidP="009426E5">
      <w:pPr>
        <w:widowControl w:val="0"/>
        <w:autoSpaceDE w:val="0"/>
        <w:autoSpaceDN w:val="0"/>
        <w:adjustRightInd w:val="0"/>
        <w:rPr>
          <w:rFonts w:ascii="Georgia" w:hAnsi="Georgia" w:cs="Georgia"/>
          <w:color w:val="000000" w:themeColor="text1"/>
        </w:rPr>
      </w:pPr>
    </w:p>
    <w:p w14:paraId="2AB13A8B" w14:textId="77777777" w:rsidR="009426E5" w:rsidRPr="009426E5" w:rsidRDefault="009426E5" w:rsidP="009426E5">
      <w:pPr>
        <w:widowControl w:val="0"/>
        <w:autoSpaceDE w:val="0"/>
        <w:autoSpaceDN w:val="0"/>
        <w:adjustRightInd w:val="0"/>
        <w:rPr>
          <w:rFonts w:ascii="Georgia" w:hAnsi="Georgia" w:cs="Georgia"/>
          <w:color w:val="000000" w:themeColor="text1"/>
        </w:rPr>
      </w:pPr>
      <w:r w:rsidRPr="009426E5">
        <w:rPr>
          <w:rFonts w:ascii="Georgia" w:hAnsi="Georgia" w:cs="Georgia"/>
          <w:color w:val="000000" w:themeColor="text1"/>
        </w:rPr>
        <w:t>The sea fans are technically known as bryozoans. These animals live in groups of thousands that compose large structures to protect themselves and capture food. In fossil form, they are most often seen in the rock as a wide, gridlike structure or something akin to a small twig.</w:t>
      </w:r>
      <w:r>
        <w:rPr>
          <w:rFonts w:ascii="Georgia" w:hAnsi="Georgia" w:cs="Georgia"/>
          <w:color w:val="000000" w:themeColor="text1"/>
        </w:rPr>
        <w:t xml:space="preserve"> </w:t>
      </w:r>
      <w:r w:rsidRPr="009426E5">
        <w:rPr>
          <w:rFonts w:ascii="Georgia" w:hAnsi="Georgia" w:cs="Georgia"/>
          <w:color w:val="000000" w:themeColor="text1"/>
        </w:rPr>
        <w:t>Brachiopods look similar to clams but evolved from different ancestors. As opposed to clams that have mirror-image shells, brachiopods have shells that are two different shapes.</w:t>
      </w:r>
      <w:r>
        <w:rPr>
          <w:rFonts w:ascii="Georgia" w:hAnsi="Georgia" w:cs="Georgia"/>
          <w:color w:val="000000" w:themeColor="text1"/>
        </w:rPr>
        <w:t xml:space="preserve"> </w:t>
      </w:r>
      <w:r w:rsidRPr="009426E5">
        <w:rPr>
          <w:rFonts w:ascii="Georgia" w:hAnsi="Georgia" w:cs="Georgia"/>
          <w:color w:val="000000" w:themeColor="text1"/>
        </w:rPr>
        <w:t>Sea lilies, also called crinoids, are animals that look like stalked flowers but are actually related to starfish and sea urchins</w:t>
      </w:r>
      <w:r w:rsidRPr="009426E5">
        <w:rPr>
          <w:rFonts w:ascii="Georgia" w:hAnsi="Georgia" w:cs="Georgia"/>
          <w:b/>
          <w:bCs/>
          <w:color w:val="000000" w:themeColor="text1"/>
        </w:rPr>
        <w:t>.</w:t>
      </w:r>
      <w:r w:rsidRPr="009426E5">
        <w:rPr>
          <w:rFonts w:ascii="Georgia" w:hAnsi="Georgia" w:cs="Georgia"/>
          <w:color w:val="000000" w:themeColor="text1"/>
        </w:rPr>
        <w:t xml:space="preserve"> In fossil form, crinoids can be identified by the circular plates that make up the stalks on their bodies, which are often protruding from the rock.</w:t>
      </w:r>
      <w:r>
        <w:rPr>
          <w:rFonts w:ascii="Georgia" w:hAnsi="Georgia" w:cs="Georgia"/>
          <w:color w:val="000000" w:themeColor="text1"/>
        </w:rPr>
        <w:t xml:space="preserve"> </w:t>
      </w:r>
      <w:r w:rsidRPr="009426E5">
        <w:rPr>
          <w:rFonts w:ascii="Georgia" w:hAnsi="Georgia" w:cs="Georgia"/>
          <w:color w:val="000000" w:themeColor="text1"/>
        </w:rPr>
        <w:t>Many other types of fossils can be found within these limestone slabs, but they are difficult to identify because of the huge number of animal skeletons packed into the rock. A single windowsill in a Chicago home may have thousands of animal shells within it, and a set of front steps may have millions of shells.</w:t>
      </w:r>
    </w:p>
    <w:p w14:paraId="6C1FB013" w14:textId="77777777" w:rsidR="009426E5" w:rsidRPr="009426E5" w:rsidRDefault="009426E5" w:rsidP="009426E5">
      <w:pPr>
        <w:rPr>
          <w:rFonts w:ascii="Georgia" w:hAnsi="Georgia" w:cs="Georgia"/>
          <w:color w:val="000000" w:themeColor="text1"/>
        </w:rPr>
      </w:pPr>
    </w:p>
    <w:p w14:paraId="16B2B0FB" w14:textId="77777777" w:rsidR="009426E5" w:rsidRPr="009426E5" w:rsidRDefault="009426E5" w:rsidP="009426E5">
      <w:pPr>
        <w:widowControl w:val="0"/>
        <w:autoSpaceDE w:val="0"/>
        <w:autoSpaceDN w:val="0"/>
        <w:adjustRightInd w:val="0"/>
        <w:rPr>
          <w:rFonts w:ascii="Georgia" w:hAnsi="Georgia" w:cs="Georgia"/>
          <w:color w:val="000000" w:themeColor="text1"/>
        </w:rPr>
      </w:pPr>
      <w:r w:rsidRPr="009426E5">
        <w:rPr>
          <w:rFonts w:ascii="Georgia" w:hAnsi="Georgia" w:cs="Georgia"/>
          <w:color w:val="000000" w:themeColor="text1"/>
        </w:rPr>
        <w:t>The way the fossils are preserved in the rock gives paleontologists clues to the animals'</w:t>
      </w:r>
      <w:r w:rsidRPr="009426E5">
        <w:rPr>
          <w:rFonts w:ascii="Georgia" w:hAnsi="Georgia" w:cs="Georgia"/>
          <w:color w:val="000000" w:themeColor="text1"/>
          <w:sz w:val="30"/>
          <w:szCs w:val="30"/>
        </w:rPr>
        <w:t xml:space="preserve"> </w:t>
      </w:r>
      <w:r w:rsidRPr="009426E5">
        <w:rPr>
          <w:rFonts w:ascii="Georgia" w:hAnsi="Georgia" w:cs="Georgia"/>
          <w:color w:val="000000" w:themeColor="text1"/>
        </w:rPr>
        <w:t>life 340 million years ago. On a reef, the most delicate animals live closer to shore, while the animals with stronger shells live farther out, closer to the breaking waves.</w:t>
      </w:r>
      <w:r>
        <w:rPr>
          <w:rFonts w:ascii="Georgia" w:hAnsi="Georgia" w:cs="Georgia"/>
          <w:color w:val="000000" w:themeColor="text1"/>
        </w:rPr>
        <w:t xml:space="preserve"> </w:t>
      </w:r>
      <w:r w:rsidRPr="009426E5">
        <w:rPr>
          <w:rFonts w:ascii="Georgia" w:hAnsi="Georgia" w:cs="Georgia"/>
          <w:color w:val="000000" w:themeColor="text1"/>
        </w:rPr>
        <w:t>Based on the delicate nature of the fossils within the limestone, it is apparent that these animals lived in calmer waters.</w:t>
      </w:r>
      <w:r>
        <w:rPr>
          <w:rFonts w:ascii="Georgia" w:hAnsi="Georgia" w:cs="Georgia"/>
          <w:color w:val="000000" w:themeColor="text1"/>
        </w:rPr>
        <w:t xml:space="preserve"> </w:t>
      </w:r>
      <w:r w:rsidRPr="009426E5">
        <w:rPr>
          <w:rFonts w:ascii="Georgia" w:hAnsi="Georgia" w:cs="Georgia"/>
          <w:color w:val="000000" w:themeColor="text1"/>
        </w:rPr>
        <w:t xml:space="preserve">Most recognizable within the limestone are </w:t>
      </w:r>
      <w:r w:rsidRPr="009426E5">
        <w:rPr>
          <w:rFonts w:ascii="Georgia" w:hAnsi="Georgia" w:cs="Georgia"/>
          <w:color w:val="000000" w:themeColor="text1"/>
          <w:u w:val="single" w:color="128B02"/>
        </w:rPr>
        <w:t>series</w:t>
      </w:r>
      <w:r w:rsidRPr="009426E5">
        <w:rPr>
          <w:rFonts w:ascii="Georgia" w:hAnsi="Georgia" w:cs="Georgia"/>
          <w:color w:val="000000" w:themeColor="text1"/>
          <w:u w:color="128B02"/>
        </w:rPr>
        <w:t xml:space="preserve"> of diagonal lines arrayed across the stone slabs. These are original lines formed in the seabed by water flowing in one direction. The limestone shows tides flowing in and out of the reef, gathering pieces of seashells and aligning them in diagonal patterns. The larger the lines, the stronger the water current.</w:t>
      </w:r>
      <w:r>
        <w:rPr>
          <w:rFonts w:ascii="Georgia" w:hAnsi="Georgia" w:cs="Georgia"/>
          <w:color w:val="000000" w:themeColor="text1"/>
        </w:rPr>
        <w:t xml:space="preserve"> </w:t>
      </w:r>
      <w:r w:rsidRPr="009426E5">
        <w:rPr>
          <w:rFonts w:ascii="Georgia" w:hAnsi="Georgia" w:cs="Georgia"/>
          <w:color w:val="000000" w:themeColor="text1"/>
          <w:u w:color="128B02"/>
        </w:rPr>
        <w:t>In cases where opposite diagonal lines meet to form a herringbone pattern, that's a sign of successive tides ebbing and flowing through the reef 340 million years ago.</w:t>
      </w:r>
    </w:p>
    <w:p w14:paraId="603C4C32" w14:textId="77777777" w:rsidR="009426E5" w:rsidRPr="009426E5" w:rsidRDefault="009426E5" w:rsidP="009426E5">
      <w:pPr>
        <w:rPr>
          <w:rFonts w:ascii="Georgia" w:hAnsi="Georgia" w:cs="Georgia"/>
          <w:color w:val="000000" w:themeColor="text1"/>
          <w:u w:color="128B02"/>
        </w:rPr>
      </w:pPr>
    </w:p>
    <w:p w14:paraId="04441127" w14:textId="77777777" w:rsidR="009426E5" w:rsidRPr="009426E5" w:rsidRDefault="009426E5" w:rsidP="009426E5">
      <w:pPr>
        <w:widowControl w:val="0"/>
        <w:autoSpaceDE w:val="0"/>
        <w:autoSpaceDN w:val="0"/>
        <w:adjustRightInd w:val="0"/>
        <w:rPr>
          <w:rFonts w:ascii="Georgia" w:hAnsi="Georgia" w:cs="Georgia"/>
          <w:color w:val="000000" w:themeColor="text1"/>
          <w:u w:color="128B02"/>
        </w:rPr>
      </w:pPr>
      <w:r w:rsidRPr="009426E5">
        <w:rPr>
          <w:rFonts w:ascii="Georgia" w:hAnsi="Georgia" w:cs="Georgia"/>
          <w:color w:val="000000" w:themeColor="text1"/>
        </w:rPr>
        <w:t xml:space="preserve">Another prominent feature of the limestone windowsills and stairs reveals a more threatening side to life in the ancient reef. Shallow crescents stacked upon one another tell stories of large storms brewing within the warm, shallow seas and then sweeping along the coast, decimating the reef </w:t>
      </w:r>
      <w:r w:rsidRPr="009426E5">
        <w:rPr>
          <w:rFonts w:ascii="Georgia" w:hAnsi="Georgia" w:cs="Georgia"/>
          <w:color w:val="000000" w:themeColor="text1"/>
          <w:u w:val="single" w:color="128B02"/>
        </w:rPr>
        <w:t>ecosystems</w:t>
      </w:r>
      <w:r w:rsidRPr="009426E5">
        <w:rPr>
          <w:rFonts w:ascii="Georgia" w:hAnsi="Georgia" w:cs="Georgia"/>
          <w:color w:val="000000" w:themeColor="text1"/>
          <w:u w:color="128B02"/>
        </w:rPr>
        <w:t xml:space="preserve"> and burying the corals, sea fans, sea lilies and brachiopods.</w:t>
      </w:r>
    </w:p>
    <w:p w14:paraId="4252C9BA" w14:textId="77777777" w:rsidR="00DB6C1B" w:rsidRDefault="00DB6C1B" w:rsidP="009426E5">
      <w:pPr>
        <w:widowControl w:val="0"/>
        <w:autoSpaceDE w:val="0"/>
        <w:autoSpaceDN w:val="0"/>
        <w:adjustRightInd w:val="0"/>
        <w:rPr>
          <w:rFonts w:ascii="Georgia" w:hAnsi="Georgia" w:cs="Georgia"/>
          <w:color w:val="000000" w:themeColor="text1"/>
          <w:u w:color="128B02"/>
        </w:rPr>
      </w:pPr>
    </w:p>
    <w:p w14:paraId="4E9ED4F4" w14:textId="77777777" w:rsidR="00D6549B" w:rsidRDefault="009426E5" w:rsidP="009426E5">
      <w:pPr>
        <w:widowControl w:val="0"/>
        <w:autoSpaceDE w:val="0"/>
        <w:autoSpaceDN w:val="0"/>
        <w:adjustRightInd w:val="0"/>
        <w:rPr>
          <w:rFonts w:ascii="Georgia" w:hAnsi="Georgia" w:cs="Georgia"/>
          <w:color w:val="000000" w:themeColor="text1"/>
          <w:u w:color="128B02"/>
        </w:rPr>
      </w:pPr>
      <w:r w:rsidRPr="009426E5">
        <w:rPr>
          <w:rFonts w:ascii="Georgia" w:hAnsi="Georgia" w:cs="Georgia"/>
          <w:color w:val="000000" w:themeColor="text1"/>
          <w:u w:color="128B02"/>
        </w:rPr>
        <w:t xml:space="preserve">Limestone from Indiana, classically called Bedford limestone, was the main source for building and </w:t>
      </w:r>
    </w:p>
    <w:p w14:paraId="7EAD6C52" w14:textId="77777777" w:rsidR="00D6549B" w:rsidRDefault="00D6549B" w:rsidP="009426E5">
      <w:pPr>
        <w:widowControl w:val="0"/>
        <w:autoSpaceDE w:val="0"/>
        <w:autoSpaceDN w:val="0"/>
        <w:adjustRightInd w:val="0"/>
        <w:rPr>
          <w:rFonts w:ascii="Georgia" w:hAnsi="Georgia" w:cs="Georgia"/>
          <w:color w:val="000000" w:themeColor="text1"/>
          <w:u w:color="128B02"/>
        </w:rPr>
      </w:pPr>
    </w:p>
    <w:p w14:paraId="7D11C620" w14:textId="3E5C86D5" w:rsidR="009426E5" w:rsidRPr="009426E5" w:rsidRDefault="009426E5" w:rsidP="009426E5">
      <w:pPr>
        <w:widowControl w:val="0"/>
        <w:autoSpaceDE w:val="0"/>
        <w:autoSpaceDN w:val="0"/>
        <w:adjustRightInd w:val="0"/>
        <w:rPr>
          <w:rFonts w:ascii="Georgia" w:hAnsi="Georgia" w:cs="Georgia"/>
          <w:color w:val="000000" w:themeColor="text1"/>
          <w:u w:color="128B02"/>
        </w:rPr>
      </w:pPr>
      <w:r w:rsidRPr="009426E5">
        <w:rPr>
          <w:rFonts w:ascii="Georgia" w:hAnsi="Georgia" w:cs="Georgia"/>
          <w:color w:val="000000" w:themeColor="text1"/>
          <w:u w:color="128B02"/>
        </w:rPr>
        <w:t>sculpting stone in Chicago residences during the late 19th and early 20th centuries. The fossils and other grains within the limestone are nearly all the same size, making this stone ideal for cutting and carving. Outside the Midwest, Bedford limestone has been used around the world including sites in the United States such as the Statue of Liberty, the Empire State Building and several monuments in Washington.</w:t>
      </w:r>
    </w:p>
    <w:p w14:paraId="2DEAA67F" w14:textId="77777777" w:rsidR="00DB6C1B" w:rsidRDefault="00DB6C1B" w:rsidP="009426E5">
      <w:pPr>
        <w:widowControl w:val="0"/>
        <w:autoSpaceDE w:val="0"/>
        <w:autoSpaceDN w:val="0"/>
        <w:adjustRightInd w:val="0"/>
        <w:rPr>
          <w:rFonts w:ascii="Georgia" w:hAnsi="Georgia" w:cs="Georgia"/>
          <w:color w:val="000000" w:themeColor="text1"/>
          <w:u w:color="128B02"/>
        </w:rPr>
      </w:pPr>
    </w:p>
    <w:p w14:paraId="1E022D22" w14:textId="77777777" w:rsidR="009426E5" w:rsidRPr="009426E5" w:rsidRDefault="009426E5" w:rsidP="00DB6C1B">
      <w:pPr>
        <w:widowControl w:val="0"/>
        <w:autoSpaceDE w:val="0"/>
        <w:autoSpaceDN w:val="0"/>
        <w:adjustRightInd w:val="0"/>
        <w:rPr>
          <w:rFonts w:ascii="Georgia" w:hAnsi="Georgia" w:cs="Georgia"/>
          <w:color w:val="000000" w:themeColor="text1"/>
          <w:u w:color="128B02"/>
        </w:rPr>
      </w:pPr>
      <w:r w:rsidRPr="009426E5">
        <w:rPr>
          <w:rFonts w:ascii="Georgia" w:hAnsi="Georgia" w:cs="Georgia"/>
          <w:color w:val="000000" w:themeColor="text1"/>
          <w:u w:color="128B02"/>
        </w:rPr>
        <w:t xml:space="preserve">Examples such as the fossil-laden limestone adorning Chicago's homes illustrate the many connections between the ancient world and our modern society. We use the skeletons of sea animals to construct homes and </w:t>
      </w:r>
      <w:r w:rsidRPr="009426E5">
        <w:rPr>
          <w:rFonts w:ascii="Georgia" w:hAnsi="Georgia" w:cs="Georgia"/>
          <w:color w:val="000000" w:themeColor="text1"/>
          <w:u w:val="single" w:color="128B02"/>
        </w:rPr>
        <w:t>businesses</w:t>
      </w:r>
      <w:r w:rsidRPr="009426E5">
        <w:rPr>
          <w:rFonts w:ascii="Georgia" w:hAnsi="Georgia" w:cs="Georgia"/>
          <w:color w:val="000000" w:themeColor="text1"/>
          <w:u w:color="128B02"/>
        </w:rPr>
        <w:t>, monuments and memorials.</w:t>
      </w:r>
      <w:r w:rsidR="00DB6C1B">
        <w:rPr>
          <w:rFonts w:ascii="Georgia" w:hAnsi="Georgia" w:cs="Georgia"/>
          <w:color w:val="000000" w:themeColor="text1"/>
          <w:u w:color="128B02"/>
        </w:rPr>
        <w:t xml:space="preserve"> </w:t>
      </w:r>
      <w:r w:rsidRPr="009426E5">
        <w:rPr>
          <w:rFonts w:ascii="Georgia" w:hAnsi="Georgia" w:cs="Georgia"/>
          <w:color w:val="000000" w:themeColor="text1"/>
          <w:u w:color="128B02"/>
        </w:rPr>
        <w:t xml:space="preserve">From afar, we view our architecture on a grand </w:t>
      </w:r>
      <w:r w:rsidRPr="009426E5">
        <w:rPr>
          <w:rFonts w:ascii="Georgia" w:hAnsi="Georgia" w:cs="Georgia"/>
          <w:color w:val="000000" w:themeColor="text1"/>
          <w:u w:val="single" w:color="128B02"/>
        </w:rPr>
        <w:t>scale</w:t>
      </w:r>
      <w:r w:rsidRPr="009426E5">
        <w:rPr>
          <w:rFonts w:ascii="Georgia" w:hAnsi="Georgia" w:cs="Georgia"/>
          <w:color w:val="000000" w:themeColor="text1"/>
          <w:u w:color="128B02"/>
        </w:rPr>
        <w:t>, hoping it will last for generations. But if we look closer, at the true components of our efforts, we will see pieces of the earth that have existed for eons, beyond any human comprehension of time.</w:t>
      </w:r>
    </w:p>
    <w:p w14:paraId="548A2068" w14:textId="77777777" w:rsidR="00DB6C1B" w:rsidRDefault="00DB6C1B" w:rsidP="00DB6C1B">
      <w:pPr>
        <w:rPr>
          <w:rFonts w:ascii="Georgia" w:hAnsi="Georgia" w:cs="Georgia"/>
          <w:color w:val="000000" w:themeColor="text1"/>
          <w:sz w:val="30"/>
          <w:szCs w:val="30"/>
          <w:u w:color="128B02"/>
        </w:rPr>
      </w:pPr>
    </w:p>
    <w:p w14:paraId="520A1251" w14:textId="77777777" w:rsidR="004F2097" w:rsidRPr="00DB6C1B" w:rsidRDefault="004F2097" w:rsidP="00DB6C1B">
      <w:pPr>
        <w:jc w:val="center"/>
        <w:rPr>
          <w:rFonts w:ascii="Georgia" w:hAnsi="Georgia" w:cs="Georgia"/>
          <w:color w:val="000000" w:themeColor="text1"/>
          <w:sz w:val="30"/>
          <w:szCs w:val="30"/>
          <w:u w:color="128B02"/>
        </w:rPr>
      </w:pPr>
      <w:r>
        <w:rPr>
          <w:rFonts w:ascii="BookAntiqua-BoldItalic" w:hAnsi="BookAntiqua-BoldItalic" w:cs="BookAntiqua-BoldItalic"/>
          <w:b/>
          <w:bCs/>
          <w:i/>
          <w:iCs/>
          <w:sz w:val="28"/>
          <w:szCs w:val="28"/>
        </w:rPr>
        <w:t>The Architectural Geology of Downtown Chicago</w:t>
      </w:r>
    </w:p>
    <w:p w14:paraId="676D93C7" w14:textId="77777777" w:rsidR="004F2097" w:rsidRDefault="004F2097" w:rsidP="004F2097">
      <w:pPr>
        <w:widowControl w:val="0"/>
        <w:autoSpaceDE w:val="0"/>
        <w:autoSpaceDN w:val="0"/>
        <w:adjustRightInd w:val="0"/>
        <w:jc w:val="center"/>
        <w:rPr>
          <w:rFonts w:ascii="BookAntiqua-BoldItalic" w:hAnsi="BookAntiqua-BoldItalic" w:cs="BookAntiqua-BoldItalic"/>
          <w:b/>
          <w:bCs/>
          <w:i/>
          <w:iCs/>
          <w:sz w:val="28"/>
          <w:szCs w:val="28"/>
        </w:rPr>
      </w:pPr>
      <w:r>
        <w:rPr>
          <w:rFonts w:ascii="BookAntiqua-BoldItalic" w:hAnsi="BookAntiqua-BoldItalic" w:cs="BookAntiqua-BoldItalic"/>
          <w:b/>
          <w:bCs/>
          <w:i/>
          <w:iCs/>
          <w:sz w:val="28"/>
          <w:szCs w:val="28"/>
        </w:rPr>
        <w:t>LET THE ADVENTURE BEGIN!!</w:t>
      </w:r>
    </w:p>
    <w:p w14:paraId="71CB17C6" w14:textId="77777777" w:rsidR="004F2097" w:rsidRDefault="004F2097" w:rsidP="004F2097">
      <w:pPr>
        <w:widowControl w:val="0"/>
        <w:autoSpaceDE w:val="0"/>
        <w:autoSpaceDN w:val="0"/>
        <w:adjustRightInd w:val="0"/>
        <w:jc w:val="center"/>
        <w:rPr>
          <w:rFonts w:ascii="BookAntiqua-BoldItalic" w:hAnsi="BookAntiqua-BoldItalic" w:cs="BookAntiqua-BoldItalic"/>
          <w:b/>
          <w:bCs/>
          <w:i/>
          <w:iCs/>
          <w:sz w:val="28"/>
          <w:szCs w:val="28"/>
        </w:rPr>
      </w:pPr>
    </w:p>
    <w:p w14:paraId="175C0902" w14:textId="77777777" w:rsidR="004F2097" w:rsidRDefault="004F2097" w:rsidP="004F2097">
      <w:pPr>
        <w:widowControl w:val="0"/>
        <w:autoSpaceDE w:val="0"/>
        <w:autoSpaceDN w:val="0"/>
        <w:adjustRightInd w:val="0"/>
        <w:rPr>
          <w:rFonts w:ascii="BookAntiqua-BoldItalic" w:hAnsi="BookAntiqua-BoldItalic" w:cs="BookAntiqua-BoldItalic"/>
          <w:b/>
          <w:bCs/>
          <w:i/>
          <w:iCs/>
          <w:sz w:val="28"/>
          <w:szCs w:val="28"/>
        </w:rPr>
      </w:pPr>
      <w:r>
        <w:rPr>
          <w:rFonts w:ascii="BookAntiqua-BoldItalic" w:hAnsi="BookAntiqua-BoldItalic" w:cs="BookAntiqua-BoldItalic"/>
          <w:b/>
          <w:bCs/>
          <w:i/>
          <w:iCs/>
          <w:sz w:val="28"/>
          <w:szCs w:val="28"/>
        </w:rPr>
        <w:t>Stop #1 Pittsfield Building</w:t>
      </w:r>
      <w:r>
        <w:rPr>
          <w:rFonts w:ascii="BookAntiqua-BoldItalic" w:hAnsi="BookAntiqua-BoldItalic" w:cs="BookAntiqua-BoldItalic"/>
          <w:b/>
          <w:bCs/>
          <w:i/>
          <w:iCs/>
          <w:sz w:val="28"/>
          <w:szCs w:val="28"/>
        </w:rPr>
        <w:t xml:space="preserve">     55 E Washington </w:t>
      </w:r>
    </w:p>
    <w:p w14:paraId="40D251CA" w14:textId="77777777" w:rsidR="004F2097" w:rsidRDefault="004F2097" w:rsidP="004F2097">
      <w:pPr>
        <w:widowControl w:val="0"/>
        <w:autoSpaceDE w:val="0"/>
        <w:autoSpaceDN w:val="0"/>
        <w:adjustRightInd w:val="0"/>
        <w:rPr>
          <w:rFonts w:ascii="BookAntiqua-BoldItalic" w:hAnsi="BookAntiqua-BoldItalic" w:cs="BookAntiqua-BoldItalic"/>
        </w:rPr>
      </w:pPr>
      <w:r>
        <w:rPr>
          <w:rFonts w:ascii="BookAntiqua-BoldItalic" w:hAnsi="BookAntiqua-BoldItalic" w:cs="BookAntiqua-BoldItalic"/>
        </w:rPr>
        <w:t>How many different fossils can you find in this building? Draw them here…</w:t>
      </w:r>
    </w:p>
    <w:p w14:paraId="5F9897D6" w14:textId="77777777" w:rsidR="004F2097" w:rsidRDefault="004F2097" w:rsidP="004F2097">
      <w:pPr>
        <w:widowControl w:val="0"/>
        <w:autoSpaceDE w:val="0"/>
        <w:autoSpaceDN w:val="0"/>
        <w:adjustRightInd w:val="0"/>
        <w:rPr>
          <w:rFonts w:ascii="BookAntiqua-BoldItalic" w:hAnsi="BookAntiqua-BoldItalic" w:cs="BookAntiqua-BoldItalic"/>
        </w:rPr>
      </w:pPr>
    </w:p>
    <w:p w14:paraId="7C05C454" w14:textId="77777777" w:rsidR="004F2097" w:rsidRDefault="004F2097" w:rsidP="004F2097">
      <w:pPr>
        <w:widowControl w:val="0"/>
        <w:autoSpaceDE w:val="0"/>
        <w:autoSpaceDN w:val="0"/>
        <w:adjustRightInd w:val="0"/>
        <w:rPr>
          <w:rFonts w:ascii="BookAntiqua-BoldItalic" w:hAnsi="BookAntiqua-BoldItalic" w:cs="BookAntiqua-BoldItalic"/>
        </w:rPr>
      </w:pPr>
    </w:p>
    <w:p w14:paraId="0449D7AF" w14:textId="77777777" w:rsidR="004F2097" w:rsidRDefault="004F2097" w:rsidP="004F2097">
      <w:pPr>
        <w:widowControl w:val="0"/>
        <w:autoSpaceDE w:val="0"/>
        <w:autoSpaceDN w:val="0"/>
        <w:adjustRightInd w:val="0"/>
        <w:rPr>
          <w:rFonts w:ascii="BookAntiqua-BoldItalic" w:hAnsi="BookAntiqua-BoldItalic" w:cs="BookAntiqua-BoldItalic"/>
        </w:rPr>
      </w:pPr>
    </w:p>
    <w:p w14:paraId="0047A9AD" w14:textId="77777777" w:rsidR="00D6549B" w:rsidRDefault="00D6549B" w:rsidP="004F2097">
      <w:pPr>
        <w:widowControl w:val="0"/>
        <w:autoSpaceDE w:val="0"/>
        <w:autoSpaceDN w:val="0"/>
        <w:adjustRightInd w:val="0"/>
        <w:rPr>
          <w:rFonts w:ascii="BookAntiqua-BoldItalic" w:hAnsi="BookAntiqua-BoldItalic" w:cs="BookAntiqua-BoldItalic"/>
        </w:rPr>
      </w:pPr>
    </w:p>
    <w:p w14:paraId="584500AD" w14:textId="77777777" w:rsidR="00D6549B" w:rsidRDefault="00D6549B" w:rsidP="004F2097">
      <w:pPr>
        <w:widowControl w:val="0"/>
        <w:autoSpaceDE w:val="0"/>
        <w:autoSpaceDN w:val="0"/>
        <w:adjustRightInd w:val="0"/>
        <w:rPr>
          <w:rFonts w:ascii="BookAntiqua-BoldItalic" w:hAnsi="BookAntiqua-BoldItalic" w:cs="BookAntiqua-BoldItalic"/>
        </w:rPr>
      </w:pPr>
    </w:p>
    <w:p w14:paraId="6A37DAD7" w14:textId="77777777" w:rsidR="00D6549B" w:rsidRDefault="00D6549B" w:rsidP="004F2097">
      <w:pPr>
        <w:widowControl w:val="0"/>
        <w:autoSpaceDE w:val="0"/>
        <w:autoSpaceDN w:val="0"/>
        <w:adjustRightInd w:val="0"/>
        <w:rPr>
          <w:rFonts w:ascii="BookAntiqua-BoldItalic" w:hAnsi="BookAntiqua-BoldItalic" w:cs="BookAntiqua-BoldItalic"/>
        </w:rPr>
      </w:pPr>
    </w:p>
    <w:p w14:paraId="7BD36B34" w14:textId="77777777" w:rsidR="00D6549B" w:rsidRDefault="00D6549B" w:rsidP="004F2097">
      <w:pPr>
        <w:widowControl w:val="0"/>
        <w:autoSpaceDE w:val="0"/>
        <w:autoSpaceDN w:val="0"/>
        <w:adjustRightInd w:val="0"/>
        <w:rPr>
          <w:rFonts w:ascii="BookAntiqua-BoldItalic" w:hAnsi="BookAntiqua-BoldItalic" w:cs="BookAntiqua-BoldItalic"/>
        </w:rPr>
      </w:pPr>
    </w:p>
    <w:p w14:paraId="1FE41025" w14:textId="77777777" w:rsidR="004F2097" w:rsidRDefault="004F2097" w:rsidP="004F2097">
      <w:pPr>
        <w:widowControl w:val="0"/>
        <w:autoSpaceDE w:val="0"/>
        <w:autoSpaceDN w:val="0"/>
        <w:adjustRightInd w:val="0"/>
        <w:rPr>
          <w:rFonts w:ascii="BookAntiqua-BoldItalic" w:hAnsi="BookAntiqua-BoldItalic" w:cs="BookAntiqua-BoldItalic"/>
        </w:rPr>
      </w:pPr>
    </w:p>
    <w:p w14:paraId="0B4C1E6E" w14:textId="77777777" w:rsidR="004F2097" w:rsidRDefault="004F2097" w:rsidP="004F2097">
      <w:pPr>
        <w:widowControl w:val="0"/>
        <w:autoSpaceDE w:val="0"/>
        <w:autoSpaceDN w:val="0"/>
        <w:adjustRightInd w:val="0"/>
        <w:rPr>
          <w:rFonts w:ascii="BookAntiqua-BoldItalic" w:hAnsi="BookAntiqua-BoldItalic" w:cs="BookAntiqua-BoldItalic"/>
        </w:rPr>
      </w:pPr>
    </w:p>
    <w:p w14:paraId="02382447" w14:textId="77777777" w:rsidR="004F2097" w:rsidRDefault="004F2097" w:rsidP="004F2097">
      <w:pPr>
        <w:widowControl w:val="0"/>
        <w:autoSpaceDE w:val="0"/>
        <w:autoSpaceDN w:val="0"/>
        <w:adjustRightInd w:val="0"/>
        <w:rPr>
          <w:rFonts w:ascii="BookAntiqua-BoldItalic" w:hAnsi="BookAntiqua-BoldItalic" w:cs="BookAntiqua-BoldItalic"/>
          <w:b/>
          <w:bCs/>
          <w:i/>
          <w:iCs/>
          <w:sz w:val="28"/>
          <w:szCs w:val="28"/>
        </w:rPr>
      </w:pPr>
      <w:r>
        <w:rPr>
          <w:rFonts w:ascii="BookAntiqua-BoldItalic" w:hAnsi="BookAntiqua-BoldItalic" w:cs="BookAntiqua-BoldItalic"/>
          <w:b/>
          <w:bCs/>
          <w:i/>
          <w:iCs/>
          <w:sz w:val="28"/>
          <w:szCs w:val="28"/>
        </w:rPr>
        <w:t>Stop #2 The Carbide and Carbon Building</w:t>
      </w:r>
      <w:r>
        <w:rPr>
          <w:rFonts w:ascii="BookAntiqua-BoldItalic" w:hAnsi="BookAntiqua-BoldItalic" w:cs="BookAntiqua-BoldItalic"/>
          <w:b/>
          <w:bCs/>
          <w:i/>
          <w:iCs/>
          <w:sz w:val="28"/>
          <w:szCs w:val="28"/>
        </w:rPr>
        <w:t xml:space="preserve">     230 N Michigan</w:t>
      </w:r>
    </w:p>
    <w:p w14:paraId="3ED461C1" w14:textId="4D2DAE46" w:rsidR="004F2097" w:rsidRDefault="004F2097" w:rsidP="004F2097">
      <w:pPr>
        <w:widowControl w:val="0"/>
        <w:autoSpaceDE w:val="0"/>
        <w:autoSpaceDN w:val="0"/>
        <w:adjustRightInd w:val="0"/>
        <w:rPr>
          <w:rFonts w:ascii="BookAntiqua-BoldItalic" w:hAnsi="BookAntiqua-BoldItalic" w:cs="BookAntiqua-BoldItalic"/>
        </w:rPr>
      </w:pPr>
      <w:r>
        <w:rPr>
          <w:rFonts w:ascii="BookAntiqua-BoldItalic" w:hAnsi="BookAntiqua-BoldItalic" w:cs="BookAntiqua-BoldItalic"/>
        </w:rPr>
        <w:t xml:space="preserve">It has been said that this building is composed of “black marble.” If you look carefully, evidence of fossil snails can be found in this marble. </w:t>
      </w:r>
      <w:r>
        <w:rPr>
          <w:rFonts w:ascii="BookAntiqua-BoldItalic" w:hAnsi="BookAntiqua-BoldItalic" w:cs="BookAntiqua-BoldItalic"/>
        </w:rPr>
        <w:t xml:space="preserve">Can you find any? What do they look like? </w:t>
      </w:r>
      <w:r w:rsidR="00D6549B">
        <w:rPr>
          <w:rFonts w:ascii="BookAntiqua-BoldItalic" w:hAnsi="BookAntiqua-BoldItalic" w:cs="BookAntiqua-BoldItalic"/>
        </w:rPr>
        <w:t>Sketch them.</w:t>
      </w:r>
    </w:p>
    <w:p w14:paraId="74B6F829" w14:textId="77777777" w:rsidR="004F2097" w:rsidRDefault="004F2097" w:rsidP="004F2097">
      <w:pPr>
        <w:widowControl w:val="0"/>
        <w:autoSpaceDE w:val="0"/>
        <w:autoSpaceDN w:val="0"/>
        <w:adjustRightInd w:val="0"/>
        <w:rPr>
          <w:rFonts w:ascii="BookAntiqua-BoldItalic" w:hAnsi="BookAntiqua-BoldItalic" w:cs="BookAntiqua-BoldItalic"/>
        </w:rPr>
      </w:pPr>
    </w:p>
    <w:p w14:paraId="2A5B45F1" w14:textId="77777777" w:rsidR="004F2097" w:rsidRDefault="004F2097" w:rsidP="004F2097">
      <w:pPr>
        <w:widowControl w:val="0"/>
        <w:autoSpaceDE w:val="0"/>
        <w:autoSpaceDN w:val="0"/>
        <w:adjustRightInd w:val="0"/>
        <w:rPr>
          <w:rFonts w:ascii="BookAntiqua-BoldItalic" w:hAnsi="BookAntiqua-BoldItalic" w:cs="BookAntiqua-BoldItalic"/>
        </w:rPr>
      </w:pPr>
    </w:p>
    <w:p w14:paraId="0A96EA92" w14:textId="77777777" w:rsidR="004F2097" w:rsidRDefault="004F2097" w:rsidP="004F2097">
      <w:pPr>
        <w:widowControl w:val="0"/>
        <w:autoSpaceDE w:val="0"/>
        <w:autoSpaceDN w:val="0"/>
        <w:adjustRightInd w:val="0"/>
        <w:rPr>
          <w:rFonts w:ascii="BookAntiqua-BoldItalic" w:hAnsi="BookAntiqua-BoldItalic" w:cs="BookAntiqua-BoldItalic"/>
        </w:rPr>
      </w:pPr>
    </w:p>
    <w:p w14:paraId="78C4A8D1" w14:textId="77777777" w:rsidR="00D6549B" w:rsidRDefault="00D6549B" w:rsidP="004F2097">
      <w:pPr>
        <w:widowControl w:val="0"/>
        <w:autoSpaceDE w:val="0"/>
        <w:autoSpaceDN w:val="0"/>
        <w:adjustRightInd w:val="0"/>
        <w:rPr>
          <w:rFonts w:ascii="BookAntiqua-BoldItalic" w:hAnsi="BookAntiqua-BoldItalic" w:cs="BookAntiqua-BoldItalic"/>
        </w:rPr>
      </w:pPr>
    </w:p>
    <w:p w14:paraId="1914D0E6" w14:textId="77777777" w:rsidR="00D6549B" w:rsidRDefault="00D6549B" w:rsidP="004F2097">
      <w:pPr>
        <w:widowControl w:val="0"/>
        <w:autoSpaceDE w:val="0"/>
        <w:autoSpaceDN w:val="0"/>
        <w:adjustRightInd w:val="0"/>
        <w:rPr>
          <w:rFonts w:ascii="BookAntiqua-BoldItalic" w:hAnsi="BookAntiqua-BoldItalic" w:cs="BookAntiqua-BoldItalic"/>
        </w:rPr>
      </w:pPr>
    </w:p>
    <w:p w14:paraId="2B8D4EBE" w14:textId="77777777" w:rsidR="00D6549B" w:rsidRDefault="00D6549B" w:rsidP="004F2097">
      <w:pPr>
        <w:widowControl w:val="0"/>
        <w:autoSpaceDE w:val="0"/>
        <w:autoSpaceDN w:val="0"/>
        <w:adjustRightInd w:val="0"/>
        <w:rPr>
          <w:rFonts w:ascii="BookAntiqua-BoldItalic" w:hAnsi="BookAntiqua-BoldItalic" w:cs="BookAntiqua-BoldItalic"/>
        </w:rPr>
      </w:pPr>
    </w:p>
    <w:p w14:paraId="67128964" w14:textId="77777777" w:rsidR="00D6549B" w:rsidRDefault="00D6549B" w:rsidP="004F2097">
      <w:pPr>
        <w:widowControl w:val="0"/>
        <w:autoSpaceDE w:val="0"/>
        <w:autoSpaceDN w:val="0"/>
        <w:adjustRightInd w:val="0"/>
        <w:rPr>
          <w:rFonts w:ascii="BookAntiqua-BoldItalic" w:hAnsi="BookAntiqua-BoldItalic" w:cs="BookAntiqua-BoldItalic"/>
        </w:rPr>
      </w:pPr>
    </w:p>
    <w:p w14:paraId="5AB1A978" w14:textId="77777777" w:rsidR="004F2097" w:rsidRDefault="004F2097" w:rsidP="004F2097">
      <w:pPr>
        <w:widowControl w:val="0"/>
        <w:autoSpaceDE w:val="0"/>
        <w:autoSpaceDN w:val="0"/>
        <w:adjustRightInd w:val="0"/>
        <w:rPr>
          <w:rFonts w:ascii="BookAntiqua-BoldItalic" w:hAnsi="BookAntiqua-BoldItalic" w:cs="BookAntiqua-BoldItalic"/>
        </w:rPr>
      </w:pPr>
    </w:p>
    <w:p w14:paraId="6CBF56E7" w14:textId="77777777" w:rsidR="004F2097" w:rsidRDefault="004F2097" w:rsidP="004F2097">
      <w:pPr>
        <w:widowControl w:val="0"/>
        <w:autoSpaceDE w:val="0"/>
        <w:autoSpaceDN w:val="0"/>
        <w:adjustRightInd w:val="0"/>
        <w:rPr>
          <w:rFonts w:ascii="BookAntiqua-BoldItalic" w:hAnsi="BookAntiqua-BoldItalic" w:cs="BookAntiqua-BoldItalic"/>
        </w:rPr>
      </w:pPr>
    </w:p>
    <w:p w14:paraId="0375D4DB" w14:textId="77777777" w:rsidR="004F2097" w:rsidRDefault="004F2097" w:rsidP="004F2097">
      <w:pPr>
        <w:widowControl w:val="0"/>
        <w:autoSpaceDE w:val="0"/>
        <w:autoSpaceDN w:val="0"/>
        <w:adjustRightInd w:val="0"/>
        <w:rPr>
          <w:rFonts w:ascii="BookAntiqua-BoldItalic" w:hAnsi="BookAntiqua-BoldItalic" w:cs="BookAntiqua-BoldItalic"/>
        </w:rPr>
      </w:pPr>
      <w:r>
        <w:rPr>
          <w:rFonts w:ascii="BookAntiqua-BoldItalic" w:hAnsi="BookAntiqua-BoldItalic" w:cs="BookAntiqua-BoldItalic"/>
        </w:rPr>
        <w:t>What does the word carbide mean?</w:t>
      </w:r>
    </w:p>
    <w:p w14:paraId="5A738FA0" w14:textId="77777777" w:rsidR="004F2097" w:rsidRDefault="004F2097" w:rsidP="004F2097">
      <w:pPr>
        <w:widowControl w:val="0"/>
        <w:autoSpaceDE w:val="0"/>
        <w:autoSpaceDN w:val="0"/>
        <w:adjustRightInd w:val="0"/>
        <w:rPr>
          <w:rFonts w:ascii="BookAntiqua-BoldItalic" w:hAnsi="BookAntiqua-BoldItalic" w:cs="BookAntiqua-BoldItalic"/>
        </w:rPr>
      </w:pPr>
    </w:p>
    <w:p w14:paraId="1E59E490" w14:textId="77777777" w:rsidR="004F2097" w:rsidRDefault="004F2097" w:rsidP="004F2097">
      <w:pPr>
        <w:widowControl w:val="0"/>
        <w:autoSpaceDE w:val="0"/>
        <w:autoSpaceDN w:val="0"/>
        <w:adjustRightInd w:val="0"/>
        <w:rPr>
          <w:rFonts w:ascii="BookAntiqua-BoldItalic" w:hAnsi="BookAntiqua-BoldItalic" w:cs="BookAntiqua-BoldItalic"/>
        </w:rPr>
      </w:pPr>
    </w:p>
    <w:p w14:paraId="6C839150" w14:textId="77777777" w:rsidR="00D6549B" w:rsidRDefault="00D6549B" w:rsidP="004F2097">
      <w:pPr>
        <w:widowControl w:val="0"/>
        <w:autoSpaceDE w:val="0"/>
        <w:autoSpaceDN w:val="0"/>
        <w:adjustRightInd w:val="0"/>
        <w:rPr>
          <w:rFonts w:ascii="BookAntiqua-BoldItalic" w:hAnsi="BookAntiqua-BoldItalic" w:cs="BookAntiqua-BoldItalic"/>
        </w:rPr>
      </w:pPr>
    </w:p>
    <w:p w14:paraId="0E6A9AC2" w14:textId="77777777" w:rsidR="00D6549B" w:rsidRDefault="00D6549B" w:rsidP="004F2097">
      <w:pPr>
        <w:widowControl w:val="0"/>
        <w:autoSpaceDE w:val="0"/>
        <w:autoSpaceDN w:val="0"/>
        <w:adjustRightInd w:val="0"/>
        <w:rPr>
          <w:rFonts w:ascii="BookAntiqua-BoldItalic" w:hAnsi="BookAntiqua-BoldItalic" w:cs="BookAntiqua-BoldItalic"/>
        </w:rPr>
      </w:pPr>
    </w:p>
    <w:p w14:paraId="2ABFBF26" w14:textId="77777777" w:rsidR="00D6549B" w:rsidRDefault="00D6549B" w:rsidP="004F2097">
      <w:pPr>
        <w:widowControl w:val="0"/>
        <w:autoSpaceDE w:val="0"/>
        <w:autoSpaceDN w:val="0"/>
        <w:adjustRightInd w:val="0"/>
        <w:rPr>
          <w:rFonts w:ascii="BookAntiqua-BoldItalic" w:hAnsi="BookAntiqua-BoldItalic" w:cs="BookAntiqua-BoldItalic"/>
        </w:rPr>
      </w:pPr>
    </w:p>
    <w:p w14:paraId="79A23051" w14:textId="77777777" w:rsidR="004F2097" w:rsidRDefault="004F2097" w:rsidP="004F2097">
      <w:pPr>
        <w:widowControl w:val="0"/>
        <w:autoSpaceDE w:val="0"/>
        <w:autoSpaceDN w:val="0"/>
        <w:adjustRightInd w:val="0"/>
        <w:rPr>
          <w:rFonts w:ascii="BookAntiqua-BoldItalic" w:hAnsi="BookAntiqua-BoldItalic" w:cs="BookAntiqua-BoldItalic"/>
        </w:rPr>
      </w:pPr>
    </w:p>
    <w:p w14:paraId="5E24829E" w14:textId="77777777" w:rsidR="004F2097" w:rsidRDefault="004F2097" w:rsidP="004F2097">
      <w:pPr>
        <w:widowControl w:val="0"/>
        <w:autoSpaceDE w:val="0"/>
        <w:autoSpaceDN w:val="0"/>
        <w:adjustRightInd w:val="0"/>
        <w:rPr>
          <w:rFonts w:ascii="BookAntiqua-BoldItalic" w:hAnsi="BookAntiqua-BoldItalic" w:cs="BookAntiqua-BoldItalic"/>
        </w:rPr>
      </w:pPr>
    </w:p>
    <w:p w14:paraId="39B3D685" w14:textId="77777777" w:rsidR="004F2097" w:rsidRDefault="004F2097" w:rsidP="004F2097">
      <w:pPr>
        <w:widowControl w:val="0"/>
        <w:autoSpaceDE w:val="0"/>
        <w:autoSpaceDN w:val="0"/>
        <w:adjustRightInd w:val="0"/>
        <w:rPr>
          <w:rFonts w:ascii="BookAntiqua-BoldItalic" w:hAnsi="BookAntiqua-BoldItalic" w:cs="BookAntiqua-BoldItalic"/>
          <w:b/>
          <w:bCs/>
          <w:i/>
          <w:iCs/>
          <w:sz w:val="28"/>
          <w:szCs w:val="28"/>
        </w:rPr>
      </w:pPr>
      <w:r>
        <w:rPr>
          <w:rFonts w:ascii="BookAntiqua-BoldItalic" w:hAnsi="BookAntiqua-BoldItalic" w:cs="BookAntiqua-BoldItalic"/>
          <w:b/>
          <w:bCs/>
          <w:i/>
          <w:iCs/>
          <w:sz w:val="28"/>
          <w:szCs w:val="28"/>
        </w:rPr>
        <w:t>S</w:t>
      </w:r>
      <w:r>
        <w:rPr>
          <w:rFonts w:ascii="BookAntiqua-BoldItalic" w:hAnsi="BookAntiqua-BoldItalic" w:cs="BookAntiqua-BoldItalic"/>
          <w:b/>
          <w:bCs/>
          <w:i/>
          <w:iCs/>
          <w:sz w:val="28"/>
          <w:szCs w:val="28"/>
        </w:rPr>
        <w:t>top #3</w:t>
      </w:r>
      <w:r>
        <w:rPr>
          <w:rFonts w:ascii="BookAntiqua-BoldItalic" w:hAnsi="BookAntiqua-BoldItalic" w:cs="BookAntiqua-BoldItalic"/>
          <w:b/>
          <w:bCs/>
          <w:i/>
          <w:iCs/>
          <w:sz w:val="28"/>
          <w:szCs w:val="28"/>
        </w:rPr>
        <w:t xml:space="preserve"> Michigan Avenue Bridge</w:t>
      </w:r>
      <w:r>
        <w:rPr>
          <w:rFonts w:ascii="BookAntiqua-BoldItalic" w:hAnsi="BookAntiqua-BoldItalic" w:cs="BookAntiqua-BoldItalic"/>
          <w:b/>
          <w:bCs/>
          <w:i/>
          <w:iCs/>
          <w:sz w:val="28"/>
          <w:szCs w:val="28"/>
        </w:rPr>
        <w:t xml:space="preserve">    The river and Michigan Ave</w:t>
      </w:r>
    </w:p>
    <w:p w14:paraId="395528C8" w14:textId="01AE63C9" w:rsidR="00D6549B" w:rsidRDefault="004F2097" w:rsidP="004F2097">
      <w:pPr>
        <w:widowControl w:val="0"/>
        <w:autoSpaceDE w:val="0"/>
        <w:autoSpaceDN w:val="0"/>
        <w:adjustRightInd w:val="0"/>
        <w:rPr>
          <w:rFonts w:ascii="BookAntiqua-BoldItalic" w:hAnsi="BookAntiqua-BoldItalic" w:cs="BookAntiqua-BoldItalic"/>
        </w:rPr>
      </w:pPr>
      <w:r>
        <w:rPr>
          <w:rFonts w:ascii="BookAntiqua-BoldItalic" w:hAnsi="BookAntiqua-BoldItalic" w:cs="BookAntiqua-BoldItalic"/>
        </w:rPr>
        <w:t>Find a fossil in the limestone</w:t>
      </w:r>
      <w:r w:rsidR="007B2B9B">
        <w:rPr>
          <w:rFonts w:ascii="BookAntiqua-BoldItalic" w:hAnsi="BookAntiqua-BoldItalic" w:cs="BookAntiqua-BoldItalic"/>
        </w:rPr>
        <w:t xml:space="preserve"> of the bridge</w:t>
      </w:r>
      <w:r w:rsidR="00D6549B">
        <w:rPr>
          <w:rFonts w:ascii="BookAntiqua-BoldItalic" w:hAnsi="BookAntiqua-BoldItalic" w:cs="BookAntiqua-BoldItalic"/>
        </w:rPr>
        <w:t xml:space="preserve"> </w:t>
      </w:r>
      <w:r w:rsidR="007B2B9B">
        <w:rPr>
          <w:rFonts w:ascii="BookAntiqua-BoldItalic" w:hAnsi="BookAntiqua-BoldItalic" w:cs="BookAntiqua-BoldItalic"/>
        </w:rPr>
        <w:t>houses</w:t>
      </w:r>
      <w:r>
        <w:rPr>
          <w:rFonts w:ascii="BookAntiqua-BoldItalic" w:hAnsi="BookAntiqua-BoldItalic" w:cs="BookAntiqua-BoldItalic"/>
        </w:rPr>
        <w:t xml:space="preserve">? </w:t>
      </w:r>
      <w:r w:rsidR="00D6549B">
        <w:rPr>
          <w:rFonts w:ascii="BookAntiqua-BoldItalic" w:hAnsi="BookAntiqua-BoldItalic" w:cs="BookAntiqua-BoldItalic"/>
        </w:rPr>
        <w:t>Sketch what you find.</w:t>
      </w:r>
    </w:p>
    <w:p w14:paraId="0E7554DD" w14:textId="77777777" w:rsidR="00D6549B" w:rsidRDefault="00D6549B" w:rsidP="004F2097">
      <w:pPr>
        <w:widowControl w:val="0"/>
        <w:autoSpaceDE w:val="0"/>
        <w:autoSpaceDN w:val="0"/>
        <w:adjustRightInd w:val="0"/>
        <w:rPr>
          <w:rFonts w:ascii="BookAntiqua-BoldItalic" w:hAnsi="BookAntiqua-BoldItalic" w:cs="BookAntiqua-BoldItalic"/>
        </w:rPr>
      </w:pPr>
    </w:p>
    <w:p w14:paraId="4645693E" w14:textId="77777777" w:rsidR="00D6549B" w:rsidRDefault="00D6549B" w:rsidP="004F2097">
      <w:pPr>
        <w:widowControl w:val="0"/>
        <w:autoSpaceDE w:val="0"/>
        <w:autoSpaceDN w:val="0"/>
        <w:adjustRightInd w:val="0"/>
        <w:rPr>
          <w:rFonts w:ascii="BookAntiqua-BoldItalic" w:hAnsi="BookAntiqua-BoldItalic" w:cs="BookAntiqua-BoldItalic"/>
        </w:rPr>
      </w:pPr>
    </w:p>
    <w:p w14:paraId="6FE349E2" w14:textId="77777777" w:rsidR="00D6549B" w:rsidRDefault="00D6549B" w:rsidP="004F2097">
      <w:pPr>
        <w:widowControl w:val="0"/>
        <w:autoSpaceDE w:val="0"/>
        <w:autoSpaceDN w:val="0"/>
        <w:adjustRightInd w:val="0"/>
        <w:rPr>
          <w:rFonts w:ascii="BookAntiqua-BoldItalic" w:hAnsi="BookAntiqua-BoldItalic" w:cs="BookAntiqua-BoldItalic"/>
        </w:rPr>
      </w:pPr>
    </w:p>
    <w:p w14:paraId="1A36CBF8" w14:textId="77777777" w:rsidR="00D6549B" w:rsidRDefault="00D6549B" w:rsidP="004F2097">
      <w:pPr>
        <w:widowControl w:val="0"/>
        <w:autoSpaceDE w:val="0"/>
        <w:autoSpaceDN w:val="0"/>
        <w:adjustRightInd w:val="0"/>
        <w:rPr>
          <w:rFonts w:ascii="BookAntiqua-BoldItalic" w:hAnsi="BookAntiqua-BoldItalic" w:cs="BookAntiqua-BoldItalic"/>
        </w:rPr>
      </w:pPr>
    </w:p>
    <w:p w14:paraId="657041FB" w14:textId="77777777" w:rsidR="00D6549B" w:rsidRDefault="00D6549B" w:rsidP="004F2097">
      <w:pPr>
        <w:widowControl w:val="0"/>
        <w:autoSpaceDE w:val="0"/>
        <w:autoSpaceDN w:val="0"/>
        <w:adjustRightInd w:val="0"/>
        <w:rPr>
          <w:rFonts w:ascii="BookAntiqua-BoldItalic" w:hAnsi="BookAntiqua-BoldItalic" w:cs="BookAntiqua-BoldItalic"/>
        </w:rPr>
      </w:pPr>
    </w:p>
    <w:p w14:paraId="7D96658C" w14:textId="77777777" w:rsidR="00D6549B" w:rsidRDefault="00D6549B" w:rsidP="004F2097">
      <w:pPr>
        <w:widowControl w:val="0"/>
        <w:autoSpaceDE w:val="0"/>
        <w:autoSpaceDN w:val="0"/>
        <w:adjustRightInd w:val="0"/>
        <w:rPr>
          <w:rFonts w:ascii="BookAntiqua-BoldItalic" w:hAnsi="BookAntiqua-BoldItalic" w:cs="BookAntiqua-BoldItalic"/>
        </w:rPr>
      </w:pPr>
    </w:p>
    <w:p w14:paraId="0DC2B535" w14:textId="77777777" w:rsidR="00D6549B" w:rsidRDefault="00D6549B" w:rsidP="004F2097">
      <w:pPr>
        <w:widowControl w:val="0"/>
        <w:autoSpaceDE w:val="0"/>
        <w:autoSpaceDN w:val="0"/>
        <w:adjustRightInd w:val="0"/>
        <w:rPr>
          <w:rFonts w:ascii="BookAntiqua-BoldItalic" w:hAnsi="BookAntiqua-BoldItalic" w:cs="BookAntiqua-BoldItalic"/>
        </w:rPr>
      </w:pPr>
    </w:p>
    <w:p w14:paraId="43396E1B" w14:textId="130A5541" w:rsidR="004F2097" w:rsidRDefault="004F2097" w:rsidP="004F2097">
      <w:pPr>
        <w:widowControl w:val="0"/>
        <w:autoSpaceDE w:val="0"/>
        <w:autoSpaceDN w:val="0"/>
        <w:adjustRightInd w:val="0"/>
        <w:rPr>
          <w:rFonts w:ascii="BookAntiqua-BoldItalic" w:hAnsi="BookAntiqua-BoldItalic" w:cs="BookAntiqua-BoldItalic"/>
        </w:rPr>
      </w:pPr>
      <w:r>
        <w:rPr>
          <w:rFonts w:ascii="BookAntiqua-BoldItalic" w:hAnsi="BookAntiqua-BoldItalic" w:cs="BookAntiqua-BoldItalic"/>
        </w:rPr>
        <w:t>How do you think it got there?</w:t>
      </w:r>
    </w:p>
    <w:p w14:paraId="0D41C7B8" w14:textId="77777777" w:rsidR="004F2097" w:rsidRDefault="004F2097" w:rsidP="004F2097">
      <w:pPr>
        <w:widowControl w:val="0"/>
        <w:autoSpaceDE w:val="0"/>
        <w:autoSpaceDN w:val="0"/>
        <w:adjustRightInd w:val="0"/>
        <w:rPr>
          <w:rFonts w:ascii="BookAntiqua-BoldItalic" w:hAnsi="BookAntiqua-BoldItalic" w:cs="BookAntiqua-BoldItalic"/>
        </w:rPr>
      </w:pPr>
    </w:p>
    <w:p w14:paraId="2F97A361" w14:textId="77777777" w:rsidR="004F2097" w:rsidRDefault="004F2097" w:rsidP="004F2097">
      <w:pPr>
        <w:widowControl w:val="0"/>
        <w:autoSpaceDE w:val="0"/>
        <w:autoSpaceDN w:val="0"/>
        <w:adjustRightInd w:val="0"/>
        <w:rPr>
          <w:rFonts w:ascii="BookAntiqua-BoldItalic" w:hAnsi="BookAntiqua-BoldItalic" w:cs="BookAntiqua-BoldItalic"/>
        </w:rPr>
      </w:pPr>
    </w:p>
    <w:p w14:paraId="6763894B" w14:textId="77777777" w:rsidR="004F2097" w:rsidRDefault="004F2097" w:rsidP="004F2097">
      <w:pPr>
        <w:widowControl w:val="0"/>
        <w:autoSpaceDE w:val="0"/>
        <w:autoSpaceDN w:val="0"/>
        <w:adjustRightInd w:val="0"/>
        <w:rPr>
          <w:rFonts w:ascii="BookAntiqua-BoldItalic" w:hAnsi="BookAntiqua-BoldItalic" w:cs="BookAntiqua-BoldItalic"/>
        </w:rPr>
      </w:pPr>
    </w:p>
    <w:p w14:paraId="478E4E0D" w14:textId="77777777" w:rsidR="00D6549B" w:rsidRDefault="00D6549B" w:rsidP="004F2097">
      <w:pPr>
        <w:widowControl w:val="0"/>
        <w:autoSpaceDE w:val="0"/>
        <w:autoSpaceDN w:val="0"/>
        <w:adjustRightInd w:val="0"/>
        <w:rPr>
          <w:rFonts w:ascii="BookAntiqua-BoldItalic" w:hAnsi="BookAntiqua-BoldItalic" w:cs="BookAntiqua-BoldItalic"/>
        </w:rPr>
      </w:pPr>
    </w:p>
    <w:p w14:paraId="7096DFE7" w14:textId="77777777" w:rsidR="004F2097" w:rsidRDefault="004F2097" w:rsidP="004F2097">
      <w:pPr>
        <w:widowControl w:val="0"/>
        <w:autoSpaceDE w:val="0"/>
        <w:autoSpaceDN w:val="0"/>
        <w:adjustRightInd w:val="0"/>
        <w:rPr>
          <w:rFonts w:ascii="BookAntiqua-BoldItalic" w:hAnsi="BookAntiqua-BoldItalic" w:cs="BookAntiqua-BoldItalic"/>
        </w:rPr>
      </w:pPr>
    </w:p>
    <w:p w14:paraId="6718A311" w14:textId="77777777" w:rsidR="004F2097" w:rsidRDefault="004F2097" w:rsidP="004F2097">
      <w:pPr>
        <w:widowControl w:val="0"/>
        <w:autoSpaceDE w:val="0"/>
        <w:autoSpaceDN w:val="0"/>
        <w:adjustRightInd w:val="0"/>
        <w:rPr>
          <w:rFonts w:ascii="BookAntiqua-BoldItalic" w:hAnsi="BookAntiqua-BoldItalic" w:cs="BookAntiqua-BoldItalic"/>
        </w:rPr>
      </w:pPr>
      <w:r>
        <w:rPr>
          <w:rFonts w:ascii="BookAntiqua-BoldItalic" w:hAnsi="BookAntiqua-BoldItalic" w:cs="BookAntiqua-BoldItalic"/>
        </w:rPr>
        <w:t>The four pillars that support this bridge represent something significant---what?</w:t>
      </w:r>
      <w:r>
        <w:rPr>
          <w:rFonts w:ascii="BookAntiqua-BoldItalic" w:hAnsi="BookAntiqua-BoldItalic" w:cs="BookAntiqua-BoldItalic"/>
        </w:rPr>
        <w:t xml:space="preserve"> </w:t>
      </w:r>
      <w:r>
        <w:rPr>
          <w:rFonts w:ascii="BookAntiqua-BoldItalic" w:hAnsi="BookAntiqua-BoldItalic" w:cs="BookAntiqua-BoldItalic"/>
        </w:rPr>
        <w:t>(Hint: on the Chicago flag there are four stars. These stars represent the same</w:t>
      </w:r>
      <w:r>
        <w:rPr>
          <w:rFonts w:ascii="BookAntiqua-BoldItalic" w:hAnsi="BookAntiqua-BoldItalic" w:cs="BookAntiqua-BoldItalic"/>
        </w:rPr>
        <w:t xml:space="preserve"> </w:t>
      </w:r>
      <w:r>
        <w:rPr>
          <w:rFonts w:ascii="BookAntiqua-BoldItalic" w:hAnsi="BookAntiqua-BoldItalic" w:cs="BookAntiqua-BoldItalic"/>
        </w:rPr>
        <w:t>events.)</w:t>
      </w:r>
    </w:p>
    <w:p w14:paraId="3734B0A6" w14:textId="77777777" w:rsidR="004F2097" w:rsidRDefault="004F2097" w:rsidP="004F2097">
      <w:pPr>
        <w:widowControl w:val="0"/>
        <w:autoSpaceDE w:val="0"/>
        <w:autoSpaceDN w:val="0"/>
        <w:adjustRightInd w:val="0"/>
        <w:rPr>
          <w:rFonts w:ascii="BookAntiqua-BoldItalic" w:hAnsi="BookAntiqua-BoldItalic" w:cs="BookAntiqua-BoldItalic"/>
          <w:b/>
          <w:bCs/>
          <w:i/>
          <w:iCs/>
          <w:sz w:val="28"/>
          <w:szCs w:val="28"/>
        </w:rPr>
      </w:pPr>
    </w:p>
    <w:p w14:paraId="1EA03212" w14:textId="77777777" w:rsidR="00D6549B" w:rsidRDefault="00D6549B" w:rsidP="004F2097">
      <w:pPr>
        <w:widowControl w:val="0"/>
        <w:autoSpaceDE w:val="0"/>
        <w:autoSpaceDN w:val="0"/>
        <w:adjustRightInd w:val="0"/>
        <w:rPr>
          <w:rFonts w:ascii="BookAntiqua-BoldItalic" w:hAnsi="BookAntiqua-BoldItalic" w:cs="BookAntiqua-BoldItalic"/>
          <w:b/>
          <w:bCs/>
          <w:i/>
          <w:iCs/>
          <w:sz w:val="28"/>
          <w:szCs w:val="28"/>
        </w:rPr>
      </w:pPr>
    </w:p>
    <w:p w14:paraId="02ADA7FF" w14:textId="77777777" w:rsidR="00D6549B" w:rsidRDefault="00D6549B" w:rsidP="004F2097">
      <w:pPr>
        <w:widowControl w:val="0"/>
        <w:autoSpaceDE w:val="0"/>
        <w:autoSpaceDN w:val="0"/>
        <w:adjustRightInd w:val="0"/>
        <w:rPr>
          <w:rFonts w:ascii="BookAntiqua-BoldItalic" w:hAnsi="BookAntiqua-BoldItalic" w:cs="BookAntiqua-BoldItalic"/>
          <w:b/>
          <w:bCs/>
          <w:i/>
          <w:iCs/>
          <w:sz w:val="28"/>
          <w:szCs w:val="28"/>
        </w:rPr>
      </w:pPr>
    </w:p>
    <w:p w14:paraId="5B1291BD" w14:textId="77777777" w:rsidR="00D6549B" w:rsidRDefault="00D6549B" w:rsidP="004F2097">
      <w:pPr>
        <w:widowControl w:val="0"/>
        <w:autoSpaceDE w:val="0"/>
        <w:autoSpaceDN w:val="0"/>
        <w:adjustRightInd w:val="0"/>
        <w:rPr>
          <w:rFonts w:ascii="BookAntiqua-BoldItalic" w:hAnsi="BookAntiqua-BoldItalic" w:cs="BookAntiqua-BoldItalic"/>
          <w:b/>
          <w:bCs/>
          <w:i/>
          <w:iCs/>
          <w:sz w:val="28"/>
          <w:szCs w:val="28"/>
        </w:rPr>
      </w:pPr>
    </w:p>
    <w:p w14:paraId="7B69923D" w14:textId="77777777" w:rsidR="004F2097" w:rsidRDefault="004F2097" w:rsidP="004F2097">
      <w:pPr>
        <w:widowControl w:val="0"/>
        <w:autoSpaceDE w:val="0"/>
        <w:autoSpaceDN w:val="0"/>
        <w:adjustRightInd w:val="0"/>
        <w:rPr>
          <w:rFonts w:ascii="BookAntiqua-BoldItalic" w:hAnsi="BookAntiqua-BoldItalic" w:cs="BookAntiqua-BoldItalic"/>
          <w:b/>
          <w:bCs/>
          <w:i/>
          <w:iCs/>
          <w:sz w:val="28"/>
          <w:szCs w:val="28"/>
        </w:rPr>
      </w:pPr>
    </w:p>
    <w:p w14:paraId="1C1C285F" w14:textId="77777777" w:rsidR="004F2097" w:rsidRDefault="004F2097" w:rsidP="004F2097">
      <w:pPr>
        <w:widowControl w:val="0"/>
        <w:autoSpaceDE w:val="0"/>
        <w:autoSpaceDN w:val="0"/>
        <w:adjustRightInd w:val="0"/>
        <w:rPr>
          <w:rFonts w:ascii="BookAntiqua-BoldItalic" w:hAnsi="BookAntiqua-BoldItalic" w:cs="BookAntiqua-BoldItalic"/>
          <w:b/>
          <w:bCs/>
          <w:i/>
          <w:iCs/>
          <w:sz w:val="28"/>
          <w:szCs w:val="28"/>
        </w:rPr>
      </w:pPr>
      <w:r>
        <w:rPr>
          <w:rFonts w:ascii="BookAntiqua-BoldItalic" w:hAnsi="BookAntiqua-BoldItalic" w:cs="BookAntiqua-BoldItalic"/>
          <w:b/>
          <w:bCs/>
          <w:i/>
          <w:iCs/>
          <w:sz w:val="28"/>
          <w:szCs w:val="28"/>
        </w:rPr>
        <w:t>Stop #4</w:t>
      </w:r>
      <w:r>
        <w:rPr>
          <w:rFonts w:ascii="BookAntiqua-BoldItalic" w:hAnsi="BookAntiqua-BoldItalic" w:cs="BookAntiqua-BoldItalic"/>
          <w:b/>
          <w:bCs/>
          <w:i/>
          <w:iCs/>
          <w:sz w:val="28"/>
          <w:szCs w:val="28"/>
        </w:rPr>
        <w:t xml:space="preserve"> Tribune Building</w:t>
      </w:r>
      <w:r w:rsidR="007B2B9B">
        <w:rPr>
          <w:rFonts w:ascii="BookAntiqua-BoldItalic" w:hAnsi="BookAntiqua-BoldItalic" w:cs="BookAntiqua-BoldItalic"/>
          <w:b/>
          <w:bCs/>
          <w:i/>
          <w:iCs/>
          <w:sz w:val="28"/>
          <w:szCs w:val="28"/>
        </w:rPr>
        <w:t xml:space="preserve">     Northeast corner </w:t>
      </w:r>
      <w:r w:rsidR="007C2E2E">
        <w:rPr>
          <w:rFonts w:ascii="BookAntiqua-BoldItalic" w:hAnsi="BookAntiqua-BoldItalic" w:cs="BookAntiqua-BoldItalic"/>
          <w:b/>
          <w:bCs/>
          <w:i/>
          <w:iCs/>
          <w:sz w:val="28"/>
          <w:szCs w:val="28"/>
        </w:rPr>
        <w:t>of Michigan Ave &amp; the river</w:t>
      </w:r>
    </w:p>
    <w:p w14:paraId="7F4581E0" w14:textId="77777777" w:rsidR="00DB6C1B" w:rsidRPr="00DB6C1B" w:rsidRDefault="00DB6C1B" w:rsidP="004F2097">
      <w:pPr>
        <w:widowControl w:val="0"/>
        <w:autoSpaceDE w:val="0"/>
        <w:autoSpaceDN w:val="0"/>
        <w:adjustRightInd w:val="0"/>
        <w:rPr>
          <w:rFonts w:ascii="Book Antiqua" w:hAnsi="Book Antiqua" w:cs="BookAntiqua-BoldItalic"/>
        </w:rPr>
      </w:pPr>
      <w:r w:rsidRPr="00DB6C1B">
        <w:rPr>
          <w:rFonts w:ascii="Book Antiqua" w:hAnsi="Book Antiqua" w:cs="Arial"/>
        </w:rPr>
        <w:t>Modeled in Indiana limestone, the design is based on the Butter Tower of Rouen Cathedral, with delicate stone tracery and a fine collection of individualistic gargoyles. The medieval atmosphere is heightened by Colonel McCormick's collection of stones from famous buildings around the world. The limestones used for the Tower are fossiliferous: trilobites, brachiopods, mollusks, gastropods, sponges, and bryozoa have been identified so far. The Tribune Tower is a Chicago Landmark.</w:t>
      </w:r>
    </w:p>
    <w:p w14:paraId="28946583" w14:textId="7EC48390" w:rsidR="007B2B9B" w:rsidRDefault="007B2B9B" w:rsidP="004F2097">
      <w:pPr>
        <w:widowControl w:val="0"/>
        <w:autoSpaceDE w:val="0"/>
        <w:autoSpaceDN w:val="0"/>
        <w:adjustRightInd w:val="0"/>
        <w:rPr>
          <w:rFonts w:ascii="BookAntiqua-BoldItalic" w:hAnsi="BookAntiqua-BoldItalic" w:cs="BookAntiqua-BoldItalic"/>
        </w:rPr>
      </w:pPr>
      <w:r>
        <w:rPr>
          <w:rFonts w:ascii="BookAntiqua-BoldItalic" w:hAnsi="BookAntiqua-BoldItalic" w:cs="BookAntiqua-BoldItalic"/>
        </w:rPr>
        <w:t>Find “your” rock – a rock that you find intriguing. What rock</w:t>
      </w:r>
      <w:r w:rsidR="00D6549B">
        <w:rPr>
          <w:rFonts w:ascii="BookAntiqua-BoldItalic" w:hAnsi="BookAntiqua-BoldItalic" w:cs="BookAntiqua-BoldItalic"/>
        </w:rPr>
        <w:t>(s)</w:t>
      </w:r>
      <w:r>
        <w:rPr>
          <w:rFonts w:ascii="BookAntiqua-BoldItalic" w:hAnsi="BookAntiqua-BoldItalic" w:cs="BookAntiqua-BoldItalic"/>
        </w:rPr>
        <w:t xml:space="preserve"> did you choose?</w:t>
      </w:r>
    </w:p>
    <w:p w14:paraId="6007253C" w14:textId="77777777" w:rsidR="007B2B9B" w:rsidRDefault="007B2B9B" w:rsidP="004F2097">
      <w:pPr>
        <w:widowControl w:val="0"/>
        <w:autoSpaceDE w:val="0"/>
        <w:autoSpaceDN w:val="0"/>
        <w:adjustRightInd w:val="0"/>
        <w:rPr>
          <w:rFonts w:ascii="BookAntiqua-BoldItalic" w:hAnsi="BookAntiqua-BoldItalic" w:cs="BookAntiqua-BoldItalic"/>
        </w:rPr>
      </w:pPr>
    </w:p>
    <w:p w14:paraId="0D2C560D" w14:textId="77777777" w:rsidR="007B2B9B" w:rsidRDefault="007B2B9B" w:rsidP="004F2097">
      <w:pPr>
        <w:widowControl w:val="0"/>
        <w:autoSpaceDE w:val="0"/>
        <w:autoSpaceDN w:val="0"/>
        <w:adjustRightInd w:val="0"/>
        <w:rPr>
          <w:rFonts w:ascii="BookAntiqua-BoldItalic" w:hAnsi="BookAntiqua-BoldItalic" w:cs="BookAntiqua-BoldItalic"/>
        </w:rPr>
      </w:pPr>
    </w:p>
    <w:p w14:paraId="726DF107" w14:textId="77777777" w:rsidR="00D6549B" w:rsidRDefault="00D6549B" w:rsidP="004F2097">
      <w:pPr>
        <w:widowControl w:val="0"/>
        <w:autoSpaceDE w:val="0"/>
        <w:autoSpaceDN w:val="0"/>
        <w:adjustRightInd w:val="0"/>
        <w:rPr>
          <w:rFonts w:ascii="BookAntiqua-BoldItalic" w:hAnsi="BookAntiqua-BoldItalic" w:cs="BookAntiqua-BoldItalic"/>
        </w:rPr>
      </w:pPr>
    </w:p>
    <w:p w14:paraId="78EDEFBC" w14:textId="77777777" w:rsidR="007B2B9B" w:rsidRDefault="007B2B9B" w:rsidP="004F2097">
      <w:pPr>
        <w:widowControl w:val="0"/>
        <w:autoSpaceDE w:val="0"/>
        <w:autoSpaceDN w:val="0"/>
        <w:adjustRightInd w:val="0"/>
        <w:rPr>
          <w:rFonts w:ascii="BookAntiqua-BoldItalic" w:hAnsi="BookAntiqua-BoldItalic" w:cs="BookAntiqua-BoldItalic"/>
        </w:rPr>
      </w:pPr>
    </w:p>
    <w:p w14:paraId="5B12F648" w14:textId="77777777" w:rsidR="004F2097" w:rsidRDefault="004F2097" w:rsidP="004F2097">
      <w:pPr>
        <w:widowControl w:val="0"/>
        <w:autoSpaceDE w:val="0"/>
        <w:autoSpaceDN w:val="0"/>
        <w:adjustRightInd w:val="0"/>
        <w:rPr>
          <w:rFonts w:ascii="BookAntiqua-BoldItalic" w:hAnsi="BookAntiqua-BoldItalic" w:cs="BookAntiqua-BoldItalic"/>
        </w:rPr>
      </w:pPr>
      <w:r>
        <w:rPr>
          <w:rFonts w:ascii="BookAntiqua-BoldItalic" w:hAnsi="BookAntiqua-BoldItalic" w:cs="BookAntiqua-BoldItalic"/>
        </w:rPr>
        <w:t>Take a picture of your rock.</w:t>
      </w:r>
    </w:p>
    <w:p w14:paraId="017F1315" w14:textId="77777777" w:rsidR="007B2B9B" w:rsidRDefault="007B2B9B" w:rsidP="004F2097">
      <w:pPr>
        <w:widowControl w:val="0"/>
        <w:autoSpaceDE w:val="0"/>
        <w:autoSpaceDN w:val="0"/>
        <w:adjustRightInd w:val="0"/>
        <w:rPr>
          <w:rFonts w:ascii="BookAntiqua-BoldItalic" w:hAnsi="BookAntiqua-BoldItalic" w:cs="BookAntiqua-BoldItalic"/>
        </w:rPr>
      </w:pPr>
    </w:p>
    <w:p w14:paraId="75FDB028" w14:textId="77777777" w:rsidR="007B2B9B" w:rsidRDefault="007B2B9B" w:rsidP="007B2B9B">
      <w:pPr>
        <w:widowControl w:val="0"/>
        <w:autoSpaceDE w:val="0"/>
        <w:autoSpaceDN w:val="0"/>
        <w:adjustRightInd w:val="0"/>
        <w:rPr>
          <w:rFonts w:ascii="BookAntiqua-BoldItalic" w:hAnsi="BookAntiqua-BoldItalic" w:cs="BookAntiqua-BoldItalic"/>
          <w:b/>
          <w:bCs/>
          <w:i/>
          <w:iCs/>
          <w:sz w:val="28"/>
          <w:szCs w:val="28"/>
        </w:rPr>
      </w:pPr>
      <w:r>
        <w:rPr>
          <w:rFonts w:ascii="BookAntiqua-BoldItalic" w:hAnsi="BookAntiqua-BoldItalic" w:cs="BookAntiqua-BoldItalic"/>
          <w:b/>
          <w:bCs/>
          <w:i/>
          <w:iCs/>
          <w:sz w:val="28"/>
          <w:szCs w:val="28"/>
        </w:rPr>
        <w:t>Stop #5</w:t>
      </w:r>
      <w:r>
        <w:rPr>
          <w:rFonts w:ascii="BookAntiqua-BoldItalic" w:hAnsi="BookAntiqua-BoldItalic" w:cs="BookAntiqua-BoldItalic"/>
          <w:b/>
          <w:bCs/>
          <w:i/>
          <w:iCs/>
          <w:sz w:val="28"/>
          <w:szCs w:val="28"/>
        </w:rPr>
        <w:t xml:space="preserve"> </w:t>
      </w:r>
      <w:r>
        <w:rPr>
          <w:rFonts w:ascii="BookAntiqua-BoldItalic" w:hAnsi="BookAntiqua-BoldItalic" w:cs="BookAntiqua-BoldItalic"/>
          <w:b/>
          <w:bCs/>
          <w:i/>
          <w:iCs/>
          <w:sz w:val="28"/>
          <w:szCs w:val="28"/>
        </w:rPr>
        <w:t>Intercontinental Hotel    505 N Michigan Ave</w:t>
      </w:r>
    </w:p>
    <w:p w14:paraId="205BF750" w14:textId="329B0213" w:rsidR="007B2B9B" w:rsidRDefault="00D6549B" w:rsidP="004F2097">
      <w:pPr>
        <w:widowControl w:val="0"/>
        <w:autoSpaceDE w:val="0"/>
        <w:autoSpaceDN w:val="0"/>
        <w:adjustRightInd w:val="0"/>
        <w:rPr>
          <w:rFonts w:ascii="BookAntiqua-BoldItalic" w:hAnsi="BookAntiqua-BoldItalic" w:cs="BookAntiqua-BoldItalic"/>
        </w:rPr>
      </w:pPr>
      <w:r>
        <w:rPr>
          <w:rFonts w:ascii="BookAntiqua-BoldItalic" w:hAnsi="BookAntiqua-BoldItalic" w:cs="BookAntiqua-BoldItalic"/>
        </w:rPr>
        <w:t>Look for</w:t>
      </w:r>
      <w:r w:rsidR="007B2B9B">
        <w:rPr>
          <w:rFonts w:ascii="BookAntiqua-BoldItalic" w:hAnsi="BookAntiqua-BoldItalic" w:cs="BookAntiqua-BoldItalic"/>
        </w:rPr>
        <w:t xml:space="preserve"> the fossils around the entrance to the Intercontinental Hotel. </w:t>
      </w:r>
      <w:r>
        <w:rPr>
          <w:rFonts w:ascii="BookAntiqua-BoldItalic" w:hAnsi="BookAntiqua-BoldItalic" w:cs="BookAntiqua-BoldItalic"/>
        </w:rPr>
        <w:t xml:space="preserve">Sketch what you find. </w:t>
      </w:r>
    </w:p>
    <w:p w14:paraId="40007B97" w14:textId="77777777" w:rsidR="00DB2D41" w:rsidRDefault="00DB2D41" w:rsidP="004F2097">
      <w:pPr>
        <w:widowControl w:val="0"/>
        <w:autoSpaceDE w:val="0"/>
        <w:autoSpaceDN w:val="0"/>
        <w:adjustRightInd w:val="0"/>
        <w:rPr>
          <w:rFonts w:ascii="BookAntiqua-BoldItalic" w:hAnsi="BookAntiqua-BoldItalic" w:cs="BookAntiqua-BoldItalic"/>
        </w:rPr>
      </w:pPr>
    </w:p>
    <w:p w14:paraId="6D92207A" w14:textId="77777777" w:rsidR="00DB2D41" w:rsidRDefault="00DB2D41" w:rsidP="004F2097">
      <w:pPr>
        <w:widowControl w:val="0"/>
        <w:autoSpaceDE w:val="0"/>
        <w:autoSpaceDN w:val="0"/>
        <w:adjustRightInd w:val="0"/>
        <w:rPr>
          <w:rFonts w:ascii="BookAntiqua-BoldItalic" w:hAnsi="BookAntiqua-BoldItalic" w:cs="BookAntiqua-BoldItalic"/>
        </w:rPr>
      </w:pPr>
    </w:p>
    <w:p w14:paraId="19F4D33F" w14:textId="77777777" w:rsidR="00DB2D41" w:rsidRDefault="00DB2D41" w:rsidP="004F2097">
      <w:pPr>
        <w:widowControl w:val="0"/>
        <w:autoSpaceDE w:val="0"/>
        <w:autoSpaceDN w:val="0"/>
        <w:adjustRightInd w:val="0"/>
        <w:rPr>
          <w:rFonts w:ascii="BookAntiqua-BoldItalic" w:hAnsi="BookAntiqua-BoldItalic" w:cs="BookAntiqua-BoldItalic"/>
        </w:rPr>
      </w:pPr>
    </w:p>
    <w:p w14:paraId="6058D327" w14:textId="77777777" w:rsidR="00DB2D41" w:rsidRDefault="00DB2D41" w:rsidP="004F2097">
      <w:pPr>
        <w:widowControl w:val="0"/>
        <w:autoSpaceDE w:val="0"/>
        <w:autoSpaceDN w:val="0"/>
        <w:adjustRightInd w:val="0"/>
        <w:rPr>
          <w:rFonts w:ascii="BookAntiqua-BoldItalic" w:hAnsi="BookAntiqua-BoldItalic" w:cs="BookAntiqua-BoldItalic"/>
        </w:rPr>
      </w:pPr>
    </w:p>
    <w:p w14:paraId="4AA97302" w14:textId="77777777" w:rsidR="00DB2D41" w:rsidRDefault="00DB2D41" w:rsidP="004F2097">
      <w:pPr>
        <w:widowControl w:val="0"/>
        <w:autoSpaceDE w:val="0"/>
        <w:autoSpaceDN w:val="0"/>
        <w:adjustRightInd w:val="0"/>
        <w:rPr>
          <w:rFonts w:ascii="BookAntiqua-BoldItalic" w:hAnsi="BookAntiqua-BoldItalic" w:cs="BookAntiqua-BoldItalic"/>
        </w:rPr>
      </w:pPr>
    </w:p>
    <w:p w14:paraId="61ADE685" w14:textId="77777777" w:rsidR="00DB2D41" w:rsidRDefault="00DB2D41" w:rsidP="004F2097">
      <w:pPr>
        <w:widowControl w:val="0"/>
        <w:autoSpaceDE w:val="0"/>
        <w:autoSpaceDN w:val="0"/>
        <w:adjustRightInd w:val="0"/>
        <w:rPr>
          <w:rFonts w:ascii="BookAntiqua-BoldItalic" w:hAnsi="BookAntiqua-BoldItalic" w:cs="BookAntiqua-BoldItalic"/>
        </w:rPr>
      </w:pPr>
    </w:p>
    <w:p w14:paraId="67717181" w14:textId="77777777" w:rsidR="00DB2D41" w:rsidRDefault="00DB2D41" w:rsidP="004F2097">
      <w:pPr>
        <w:widowControl w:val="0"/>
        <w:autoSpaceDE w:val="0"/>
        <w:autoSpaceDN w:val="0"/>
        <w:adjustRightInd w:val="0"/>
        <w:rPr>
          <w:rFonts w:ascii="BookAntiqua-BoldItalic" w:hAnsi="BookAntiqua-BoldItalic" w:cs="BookAntiqua-BoldItalic"/>
        </w:rPr>
      </w:pPr>
    </w:p>
    <w:p w14:paraId="061C3F01" w14:textId="77777777" w:rsidR="00DB2D41" w:rsidRDefault="00DB2D41" w:rsidP="004F2097">
      <w:pPr>
        <w:widowControl w:val="0"/>
        <w:autoSpaceDE w:val="0"/>
        <w:autoSpaceDN w:val="0"/>
        <w:adjustRightInd w:val="0"/>
        <w:rPr>
          <w:rFonts w:ascii="BookAntiqua-BoldItalic" w:hAnsi="BookAntiqua-BoldItalic" w:cs="BookAntiqua-BoldItalic"/>
        </w:rPr>
      </w:pPr>
    </w:p>
    <w:p w14:paraId="04A9B460" w14:textId="77777777" w:rsidR="00DB2D41" w:rsidRDefault="00DB2D41" w:rsidP="004F2097">
      <w:pPr>
        <w:widowControl w:val="0"/>
        <w:autoSpaceDE w:val="0"/>
        <w:autoSpaceDN w:val="0"/>
        <w:adjustRightInd w:val="0"/>
        <w:rPr>
          <w:rFonts w:ascii="BookAntiqua-BoldItalic" w:hAnsi="BookAntiqua-BoldItalic" w:cs="BookAntiqua-BoldItalic"/>
        </w:rPr>
      </w:pPr>
    </w:p>
    <w:p w14:paraId="7D798463" w14:textId="7123EA5F" w:rsidR="00DB2D41" w:rsidRDefault="00DB2D41" w:rsidP="00DB2D41">
      <w:pPr>
        <w:widowControl w:val="0"/>
        <w:autoSpaceDE w:val="0"/>
        <w:autoSpaceDN w:val="0"/>
        <w:adjustRightInd w:val="0"/>
        <w:jc w:val="center"/>
        <w:rPr>
          <w:rFonts w:ascii="BookAntiqua-BoldItalic" w:hAnsi="BookAntiqua-BoldItalic" w:cs="BookAntiqua-BoldItalic"/>
        </w:rPr>
      </w:pPr>
      <w:r w:rsidRPr="00DB2D41">
        <w:rPr>
          <w:rFonts w:ascii="BookAntiqua-BoldItalic" w:hAnsi="BookAntiqua-BoldItalic" w:cs="BookAntiqua-BoldItalic"/>
        </w:rPr>
        <w:drawing>
          <wp:inline distT="0" distB="0" distL="0" distR="0" wp14:anchorId="09E34024" wp14:editId="72A1A2F2">
            <wp:extent cx="8180779" cy="5921976"/>
            <wp:effectExtent l="12065"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16200000">
                      <a:off x="0" y="0"/>
                      <a:ext cx="8199018" cy="5935179"/>
                    </a:xfrm>
                    <a:prstGeom prst="rect">
                      <a:avLst/>
                    </a:prstGeom>
                  </pic:spPr>
                </pic:pic>
              </a:graphicData>
            </a:graphic>
          </wp:inline>
        </w:drawing>
      </w:r>
    </w:p>
    <w:p w14:paraId="3DF516C6" w14:textId="77777777" w:rsidR="00DB2D41" w:rsidRDefault="00DB2D41" w:rsidP="00DB2D41">
      <w:pPr>
        <w:widowControl w:val="0"/>
        <w:autoSpaceDE w:val="0"/>
        <w:autoSpaceDN w:val="0"/>
        <w:adjustRightInd w:val="0"/>
        <w:rPr>
          <w:rFonts w:ascii="BookAntiqua-BoldItalic" w:hAnsi="BookAntiqua-BoldItalic" w:cs="BookAntiqua-BoldItalic"/>
        </w:rPr>
      </w:pPr>
    </w:p>
    <w:p w14:paraId="1FC0773B" w14:textId="300C915E" w:rsidR="00DB2D41" w:rsidRPr="004F2097" w:rsidRDefault="00DB2D41" w:rsidP="00DB2D41">
      <w:pPr>
        <w:widowControl w:val="0"/>
        <w:autoSpaceDE w:val="0"/>
        <w:autoSpaceDN w:val="0"/>
        <w:adjustRightInd w:val="0"/>
        <w:rPr>
          <w:rFonts w:ascii="BookAntiqua-BoldItalic" w:hAnsi="BookAntiqua-BoldItalic" w:cs="BookAntiqua-BoldItalic"/>
        </w:rPr>
      </w:pPr>
      <w:bookmarkStart w:id="0" w:name="_GoBack"/>
      <w:bookmarkEnd w:id="0"/>
      <w:r w:rsidRPr="00DB2D41">
        <w:rPr>
          <w:rFonts w:ascii="BookAntiqua-BoldItalic" w:hAnsi="BookAntiqua-BoldItalic" w:cs="BookAntiqua-BoldItalic"/>
        </w:rPr>
        <w:t>http://tinyurl.com/MichiganAveFossilsPDF</w:t>
      </w:r>
    </w:p>
    <w:sectPr w:rsidR="00DB2D41" w:rsidRPr="004F2097" w:rsidSect="004F209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002E5" w14:textId="77777777" w:rsidR="0045194B" w:rsidRDefault="0045194B" w:rsidP="004F2097">
      <w:r>
        <w:separator/>
      </w:r>
    </w:p>
  </w:endnote>
  <w:endnote w:type="continuationSeparator" w:id="0">
    <w:p w14:paraId="2B0C75BA" w14:textId="77777777" w:rsidR="0045194B" w:rsidRDefault="0045194B" w:rsidP="004F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Antiqua-BoldItalic">
    <w:altName w:val="Book Antiqua"/>
    <w:charset w:val="A1"/>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Book Antiqua">
    <w:panose1 w:val="02040602050305030304"/>
    <w:charset w:val="A1"/>
    <w:family w:val="auto"/>
    <w:pitch w:val="variable"/>
    <w:sig w:usb0="00000287"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B2936" w14:textId="77777777" w:rsidR="0045194B" w:rsidRDefault="0045194B" w:rsidP="004F2097">
      <w:r>
        <w:separator/>
      </w:r>
    </w:p>
  </w:footnote>
  <w:footnote w:type="continuationSeparator" w:id="0">
    <w:p w14:paraId="77407778" w14:textId="77777777" w:rsidR="0045194B" w:rsidRDefault="0045194B" w:rsidP="004F20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1E004" w14:textId="77777777" w:rsidR="004F2097" w:rsidRDefault="004F2097" w:rsidP="004F2097">
    <w:pPr>
      <w:pStyle w:val="Header"/>
      <w:tabs>
        <w:tab w:val="left" w:pos="9987"/>
      </w:tabs>
    </w:pPr>
    <w:r>
      <w:t xml:space="preserve">Name: </w:t>
    </w:r>
    <w:r>
      <w:tab/>
    </w:r>
    <w:r>
      <w:tab/>
      <w:t xml:space="preserve">           </w:t>
    </w:r>
  </w:p>
  <w:p w14:paraId="22FBDA43" w14:textId="77777777" w:rsidR="004F2097" w:rsidRDefault="004F2097">
    <w:pPr>
      <w:pStyle w:val="Header"/>
    </w:pPr>
    <w:r>
      <w:t>Period: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97"/>
    <w:rsid w:val="00152B3E"/>
    <w:rsid w:val="0045194B"/>
    <w:rsid w:val="004F2097"/>
    <w:rsid w:val="007B2B9B"/>
    <w:rsid w:val="007C06AB"/>
    <w:rsid w:val="007C2E2E"/>
    <w:rsid w:val="0093774C"/>
    <w:rsid w:val="009426E5"/>
    <w:rsid w:val="00D6549B"/>
    <w:rsid w:val="00DB2D41"/>
    <w:rsid w:val="00DB6C1B"/>
    <w:rsid w:val="00E0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CFF2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097"/>
    <w:pPr>
      <w:tabs>
        <w:tab w:val="center" w:pos="4680"/>
        <w:tab w:val="right" w:pos="9360"/>
      </w:tabs>
    </w:pPr>
  </w:style>
  <w:style w:type="character" w:customStyle="1" w:styleId="HeaderChar">
    <w:name w:val="Header Char"/>
    <w:basedOn w:val="DefaultParagraphFont"/>
    <w:link w:val="Header"/>
    <w:uiPriority w:val="99"/>
    <w:rsid w:val="004F2097"/>
  </w:style>
  <w:style w:type="paragraph" w:styleId="Footer">
    <w:name w:val="footer"/>
    <w:basedOn w:val="Normal"/>
    <w:link w:val="FooterChar"/>
    <w:uiPriority w:val="99"/>
    <w:unhideWhenUsed/>
    <w:rsid w:val="004F2097"/>
    <w:pPr>
      <w:tabs>
        <w:tab w:val="center" w:pos="4680"/>
        <w:tab w:val="right" w:pos="9360"/>
      </w:tabs>
    </w:pPr>
  </w:style>
  <w:style w:type="character" w:customStyle="1" w:styleId="FooterChar">
    <w:name w:val="Footer Char"/>
    <w:basedOn w:val="DefaultParagraphFont"/>
    <w:link w:val="Footer"/>
    <w:uiPriority w:val="99"/>
    <w:rsid w:val="004F2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942</Words>
  <Characters>5375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 Jacqueline C</dc:creator>
  <cp:keywords/>
  <dc:description/>
  <cp:lastModifiedBy>Barge, Jacqueline C</cp:lastModifiedBy>
  <cp:revision>2</cp:revision>
  <dcterms:created xsi:type="dcterms:W3CDTF">2015-10-18T21:30:00Z</dcterms:created>
  <dcterms:modified xsi:type="dcterms:W3CDTF">2015-10-18T22:45:00Z</dcterms:modified>
</cp:coreProperties>
</file>