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A2C84" w14:textId="77777777" w:rsidR="009A666D" w:rsidRDefault="009A666D">
      <w:pPr>
        <w:jc w:val="center"/>
      </w:pPr>
    </w:p>
    <w:p w14:paraId="468A8B0F" w14:textId="77777777" w:rsidR="009A666D" w:rsidRPr="009A666D" w:rsidRDefault="009A666D">
      <w:pPr>
        <w:jc w:val="center"/>
        <w:rPr>
          <w:b/>
          <w:sz w:val="40"/>
          <w:szCs w:val="40"/>
        </w:rPr>
      </w:pPr>
      <w:r w:rsidRPr="009A666D">
        <w:rPr>
          <w:b/>
          <w:sz w:val="40"/>
          <w:szCs w:val="40"/>
        </w:rPr>
        <w:t>Method to measure rate of photosynthesis</w:t>
      </w:r>
    </w:p>
    <w:p w14:paraId="4C05A6C0" w14:textId="77777777" w:rsidR="009A666D" w:rsidRDefault="009A666D">
      <w:pPr>
        <w:jc w:val="center"/>
      </w:pPr>
    </w:p>
    <w:p w14:paraId="0FDAE799" w14:textId="77777777" w:rsidR="009A666D" w:rsidRDefault="009A666D" w:rsidP="009A666D">
      <w:r w:rsidRPr="002262AB">
        <w:rPr>
          <w:rFonts w:ascii="Century Gothic" w:hAnsi="Century Gothic"/>
        </w:rPr>
        <w:t>Each leaf disk contains air spaces and plant cells capable of performing photosynthesis.</w:t>
      </w:r>
      <w:r>
        <w:rPr>
          <w:rFonts w:ascii="Century Gothic" w:hAnsi="Century Gothic"/>
        </w:rPr>
        <w:t xml:space="preserve"> </w:t>
      </w:r>
      <w:r w:rsidRPr="002262AB">
        <w:rPr>
          <w:rFonts w:ascii="Century Gothic" w:hAnsi="Century Gothic"/>
        </w:rPr>
        <w:t>Plant cells need carbon dioxide (CO</w:t>
      </w:r>
      <w:r w:rsidRPr="002262AB">
        <w:rPr>
          <w:rFonts w:ascii="Century Gothic" w:hAnsi="Century Gothic"/>
          <w:vertAlign w:val="subscript"/>
        </w:rPr>
        <w:t>2</w:t>
      </w:r>
      <w:r w:rsidRPr="002262AB">
        <w:rPr>
          <w:rFonts w:ascii="Century Gothic" w:hAnsi="Century Gothic"/>
        </w:rPr>
        <w:t>), water, and light to produce oxygen (O</w:t>
      </w:r>
      <w:r w:rsidRPr="002262AB">
        <w:rPr>
          <w:rFonts w:ascii="Century Gothic" w:hAnsi="Century Gothic"/>
          <w:vertAlign w:val="subscript"/>
        </w:rPr>
        <w:t>2</w:t>
      </w:r>
      <w:r w:rsidRPr="002262AB">
        <w:rPr>
          <w:rFonts w:ascii="Century Gothic" w:hAnsi="Century Gothic"/>
        </w:rPr>
        <w:t>) and glucose through photosynthesis.</w:t>
      </w:r>
      <w:r>
        <w:rPr>
          <w:rFonts w:ascii="Century Gothic" w:hAnsi="Century Gothic"/>
        </w:rPr>
        <w:t xml:space="preserve"> </w:t>
      </w:r>
      <w:r w:rsidRPr="002262AB">
        <w:rPr>
          <w:rFonts w:ascii="Century Gothic" w:hAnsi="Century Gothic"/>
        </w:rPr>
        <w:t>You will be providing the leaf disks with carbon dioxide and water in the CO</w:t>
      </w:r>
      <w:r w:rsidRPr="002262AB">
        <w:rPr>
          <w:rFonts w:ascii="Century Gothic" w:hAnsi="Century Gothic"/>
          <w:vertAlign w:val="subscript"/>
        </w:rPr>
        <w:t>2</w:t>
      </w:r>
      <w:r w:rsidRPr="002262AB">
        <w:rPr>
          <w:rFonts w:ascii="Century Gothic" w:hAnsi="Century Gothic"/>
        </w:rPr>
        <w:t xml:space="preserve"> solution.  The light source will be a lamp provided by your i</w:t>
      </w:r>
      <w:r>
        <w:rPr>
          <w:rFonts w:ascii="Century Gothic" w:hAnsi="Century Gothic"/>
        </w:rPr>
        <w:t xml:space="preserve">nstructor, or direct sunlight. </w:t>
      </w:r>
      <w:r w:rsidRPr="002262AB">
        <w:rPr>
          <w:rFonts w:ascii="Century Gothic" w:hAnsi="Century Gothic"/>
        </w:rPr>
        <w:t>The leaf disks are saturated with the CO</w:t>
      </w:r>
      <w:r w:rsidRPr="002262AB">
        <w:rPr>
          <w:rFonts w:ascii="Century Gothic" w:hAnsi="Century Gothic"/>
          <w:vertAlign w:val="subscript"/>
        </w:rPr>
        <w:t>2</w:t>
      </w:r>
      <w:r w:rsidRPr="002262AB">
        <w:rPr>
          <w:rFonts w:ascii="Century Gothic" w:hAnsi="Century Gothic"/>
        </w:rPr>
        <w:t xml:space="preserve"> solution, which causes them to sink to the bottom.</w:t>
      </w:r>
      <w:r>
        <w:rPr>
          <w:rFonts w:ascii="Century Gothic" w:hAnsi="Century Gothic"/>
        </w:rPr>
        <w:t xml:space="preserve">  (</w:t>
      </w:r>
      <w:r w:rsidRPr="00A00901">
        <w:rPr>
          <w:rFonts w:ascii="Century Gothic" w:hAnsi="Century Gothic"/>
          <w:i/>
        </w:rPr>
        <w:t>Do not add leaves yet.</w:t>
      </w:r>
      <w:r>
        <w:rPr>
          <w:rFonts w:ascii="Century Gothic" w:hAnsi="Century Gothic"/>
        </w:rPr>
        <w:t xml:space="preserve">) </w:t>
      </w:r>
      <w:r w:rsidRPr="002262AB">
        <w:rPr>
          <w:rFonts w:ascii="Century Gothic" w:hAnsi="Century Gothic"/>
        </w:rPr>
        <w:t>As the leaf disks are exposed to light they will perform photosynthesis, and therefore start producing oxygen and glucose.</w:t>
      </w:r>
      <w:r>
        <w:rPr>
          <w:rFonts w:ascii="Century Gothic" w:hAnsi="Century Gothic"/>
        </w:rPr>
        <w:t xml:space="preserve"> </w:t>
      </w:r>
      <w:r w:rsidRPr="002262AB">
        <w:rPr>
          <w:rFonts w:ascii="Century Gothic" w:hAnsi="Century Gothic"/>
        </w:rPr>
        <w:t>As the oxygen is produced</w:t>
      </w:r>
      <w:r>
        <w:rPr>
          <w:rFonts w:ascii="Century Gothic" w:hAnsi="Century Gothic"/>
        </w:rPr>
        <w:t>,</w:t>
      </w:r>
      <w:r w:rsidRPr="002262AB">
        <w:rPr>
          <w:rFonts w:ascii="Century Gothic" w:hAnsi="Century Gothic"/>
        </w:rPr>
        <w:t xml:space="preserve"> it will fill in the spaces in the leaf disk.  Once enough oxygen has been produced</w:t>
      </w:r>
      <w:r>
        <w:rPr>
          <w:rFonts w:ascii="Century Gothic" w:hAnsi="Century Gothic"/>
        </w:rPr>
        <w:t>,</w:t>
      </w:r>
      <w:r w:rsidRPr="002262AB">
        <w:rPr>
          <w:rFonts w:ascii="Century Gothic" w:hAnsi="Century Gothic"/>
        </w:rPr>
        <w:t xml:space="preserve"> it will cause the leaf disk to float to the surface of the solution.</w:t>
      </w:r>
      <w:r>
        <w:rPr>
          <w:rFonts w:ascii="Century Gothic" w:hAnsi="Century Gothic"/>
        </w:rPr>
        <w:t xml:space="preserve"> </w:t>
      </w:r>
      <w:r w:rsidRPr="002262AB">
        <w:rPr>
          <w:rFonts w:ascii="Century Gothic" w:hAnsi="Century Gothic"/>
        </w:rPr>
        <w:t>Different types of plants have different rates of photosynthesis.  By comparing how quickly the leaf disks float to the surface</w:t>
      </w:r>
      <w:r>
        <w:rPr>
          <w:rFonts w:ascii="Century Gothic" w:hAnsi="Century Gothic"/>
        </w:rPr>
        <w:t>,</w:t>
      </w:r>
      <w:r w:rsidRPr="002262AB">
        <w:rPr>
          <w:rFonts w:ascii="Century Gothic" w:hAnsi="Century Gothic"/>
        </w:rPr>
        <w:t xml:space="preserve"> we can infer which plant would have the faster rate of photosynthesis.</w:t>
      </w:r>
      <w:r>
        <w:rPr>
          <w:rFonts w:ascii="Century Gothic" w:hAnsi="Century Gothic"/>
        </w:rPr>
        <w:t xml:space="preserve"> </w:t>
      </w:r>
    </w:p>
    <w:p w14:paraId="5BF395DF" w14:textId="77777777" w:rsidR="009A666D" w:rsidRDefault="009A666D" w:rsidP="009A666D"/>
    <w:p w14:paraId="2AC97C2E" w14:textId="77777777" w:rsidR="009A666D" w:rsidRDefault="009A666D" w:rsidP="009A666D">
      <w:r>
        <w:rPr>
          <w:noProof/>
        </w:rPr>
        <w:drawing>
          <wp:inline distT="0" distB="0" distL="0" distR="0" wp14:anchorId="3AC2A963" wp14:editId="58E904D8">
            <wp:extent cx="6743700" cy="2859828"/>
            <wp:effectExtent l="0" t="0" r="0" b="1079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5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C755" w14:textId="77777777" w:rsidR="009A666D" w:rsidRDefault="009A666D" w:rsidP="009A666D"/>
    <w:p w14:paraId="3BC4BA75" w14:textId="77777777" w:rsidR="009A666D" w:rsidRDefault="009A666D">
      <w:pPr>
        <w:jc w:val="center"/>
      </w:pPr>
    </w:p>
    <w:p w14:paraId="0531E549" w14:textId="77777777" w:rsidR="009A666D" w:rsidRDefault="009A666D" w:rsidP="009A666D">
      <w:pPr>
        <w:rPr>
          <w:rFonts w:ascii="Century Gothic" w:hAnsi="Century Gothic"/>
        </w:rPr>
      </w:pPr>
      <w:r>
        <w:t xml:space="preserve">1. </w:t>
      </w:r>
      <w:r>
        <w:rPr>
          <w:rFonts w:ascii="Century Gothic" w:hAnsi="Century Gothic"/>
        </w:rPr>
        <w:t>Obtain the following supplies for your lab team:</w:t>
      </w:r>
    </w:p>
    <w:p w14:paraId="6635DFA2" w14:textId="77777777" w:rsidR="009A666D" w:rsidRPr="00E738EF" w:rsidRDefault="009A666D" w:rsidP="009A666D">
      <w:pPr>
        <w:pStyle w:val="ListParagraph"/>
        <w:numPr>
          <w:ilvl w:val="0"/>
          <w:numId w:val="1"/>
        </w:numPr>
        <w:rPr>
          <w:rFonts w:ascii="Century Gothic" w:hAnsi="Century Gothic" w:cs="Helvetica"/>
          <w:i/>
          <w:sz w:val="20"/>
          <w:szCs w:val="20"/>
        </w:rPr>
      </w:pPr>
      <w:r w:rsidRPr="00E738EF">
        <w:rPr>
          <w:rFonts w:ascii="Century Gothic" w:hAnsi="Century Gothic"/>
          <w:sz w:val="20"/>
          <w:szCs w:val="20"/>
        </w:rPr>
        <w:t xml:space="preserve">300 ml of 0.2% </w:t>
      </w:r>
      <w:r w:rsidRPr="00E738EF">
        <w:rPr>
          <w:rFonts w:ascii="Century Gothic" w:hAnsi="Century Gothic" w:cs="Helvetica"/>
          <w:i/>
          <w:sz w:val="20"/>
          <w:szCs w:val="20"/>
        </w:rPr>
        <w:t>CO</w:t>
      </w:r>
      <w:r w:rsidRPr="00E738EF">
        <w:rPr>
          <w:rFonts w:ascii="Century Gothic" w:hAnsi="Century Gothic" w:cs="Helvetica"/>
          <w:i/>
          <w:sz w:val="20"/>
          <w:szCs w:val="20"/>
          <w:vertAlign w:val="subscript"/>
        </w:rPr>
        <w:t xml:space="preserve">2 </w:t>
      </w:r>
      <w:r w:rsidRPr="00E738EF">
        <w:rPr>
          <w:rFonts w:ascii="Century Gothic" w:hAnsi="Century Gothic" w:cs="Helvetica"/>
          <w:i/>
          <w:sz w:val="20"/>
          <w:szCs w:val="20"/>
        </w:rPr>
        <w:t>solution</w:t>
      </w:r>
      <w:r>
        <w:rPr>
          <w:rFonts w:ascii="Century Gothic" w:hAnsi="Century Gothic" w:cs="Helvetica"/>
          <w:i/>
          <w:sz w:val="20"/>
          <w:szCs w:val="20"/>
        </w:rPr>
        <w:t xml:space="preserve"> (in a beaker)</w:t>
      </w:r>
    </w:p>
    <w:p w14:paraId="3BD139F2" w14:textId="77777777" w:rsidR="009A666D" w:rsidRPr="00E738EF" w:rsidRDefault="009A666D" w:rsidP="009A666D">
      <w:pPr>
        <w:pStyle w:val="ListParagraph"/>
        <w:numPr>
          <w:ilvl w:val="0"/>
          <w:numId w:val="1"/>
        </w:numPr>
        <w:rPr>
          <w:rFonts w:ascii="Century Gothic" w:hAnsi="Century Gothic" w:cs="Helvetica"/>
          <w:i/>
          <w:sz w:val="20"/>
          <w:szCs w:val="20"/>
        </w:rPr>
      </w:pPr>
      <w:r w:rsidRPr="00E738EF">
        <w:rPr>
          <w:rFonts w:ascii="Century Gothic" w:hAnsi="Century Gothic" w:cs="Helvetica"/>
          <w:i/>
          <w:sz w:val="20"/>
          <w:szCs w:val="20"/>
        </w:rPr>
        <w:t>3 plastic cups</w:t>
      </w:r>
    </w:p>
    <w:p w14:paraId="64A8C890" w14:textId="77777777" w:rsidR="009A666D" w:rsidRPr="00E738EF" w:rsidRDefault="009A666D" w:rsidP="009A666D">
      <w:pPr>
        <w:pStyle w:val="ListParagraph"/>
        <w:numPr>
          <w:ilvl w:val="0"/>
          <w:numId w:val="1"/>
        </w:numPr>
        <w:rPr>
          <w:rFonts w:ascii="Century Gothic" w:hAnsi="Century Gothic" w:cs="Helvetica"/>
          <w:i/>
          <w:sz w:val="20"/>
          <w:szCs w:val="20"/>
        </w:rPr>
      </w:pPr>
      <w:r w:rsidRPr="00E738EF">
        <w:rPr>
          <w:rFonts w:ascii="Century Gothic" w:hAnsi="Century Gothic" w:cs="Helvetica"/>
          <w:i/>
          <w:sz w:val="20"/>
          <w:szCs w:val="20"/>
        </w:rPr>
        <w:t>straw</w:t>
      </w:r>
    </w:p>
    <w:p w14:paraId="3A231960" w14:textId="77777777" w:rsidR="009A666D" w:rsidRDefault="009A666D" w:rsidP="009A666D">
      <w:pPr>
        <w:pStyle w:val="ListParagraph"/>
        <w:numPr>
          <w:ilvl w:val="0"/>
          <w:numId w:val="1"/>
        </w:numPr>
        <w:rPr>
          <w:rFonts w:ascii="Century Gothic" w:hAnsi="Century Gothic" w:cs="Helvetica"/>
          <w:i/>
          <w:sz w:val="20"/>
          <w:szCs w:val="20"/>
        </w:rPr>
      </w:pPr>
      <w:r w:rsidRPr="00E738EF">
        <w:rPr>
          <w:rFonts w:ascii="Century Gothic" w:hAnsi="Century Gothic" w:cs="Helvetica"/>
          <w:i/>
          <w:sz w:val="20"/>
          <w:szCs w:val="20"/>
        </w:rPr>
        <w:t>syringe</w:t>
      </w:r>
    </w:p>
    <w:p w14:paraId="6F914247" w14:textId="77777777" w:rsidR="009A666D" w:rsidRPr="00E738EF" w:rsidRDefault="009A666D" w:rsidP="009A666D">
      <w:pPr>
        <w:pStyle w:val="ListParagraph"/>
        <w:numPr>
          <w:ilvl w:val="0"/>
          <w:numId w:val="1"/>
        </w:numPr>
        <w:rPr>
          <w:rFonts w:ascii="Century Gothic" w:hAnsi="Century Gothic" w:cs="Helvetica"/>
          <w:i/>
          <w:sz w:val="20"/>
          <w:szCs w:val="20"/>
        </w:rPr>
      </w:pPr>
      <w:r>
        <w:rPr>
          <w:rFonts w:ascii="Century Gothic" w:hAnsi="Century Gothic" w:cs="Helvetica"/>
          <w:i/>
          <w:sz w:val="20"/>
          <w:szCs w:val="20"/>
        </w:rPr>
        <w:t>paper towels</w:t>
      </w:r>
    </w:p>
    <w:p w14:paraId="32A885CB" w14:textId="77777777" w:rsidR="009A666D" w:rsidRPr="0055136E" w:rsidRDefault="009A666D" w:rsidP="009A666D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E738EF">
        <w:rPr>
          <w:rFonts w:ascii="Century Gothic" w:hAnsi="Century Gothic" w:cs="Helvetica"/>
          <w:i/>
          <w:sz w:val="20"/>
          <w:szCs w:val="20"/>
        </w:rPr>
        <w:t>timer</w:t>
      </w:r>
    </w:p>
    <w:p w14:paraId="06219B16" w14:textId="77777777" w:rsidR="009A666D" w:rsidRDefault="009A666D" w:rsidP="009A666D"/>
    <w:p w14:paraId="52474267" w14:textId="77777777" w:rsidR="009A666D" w:rsidRDefault="009A666D" w:rsidP="009A666D">
      <w:pPr>
        <w:rPr>
          <w:rFonts w:ascii="Century Gothic" w:hAnsi="Century Gothic"/>
        </w:rPr>
      </w:pPr>
      <w:r>
        <w:rPr>
          <w:rFonts w:ascii="Century Gothic" w:hAnsi="Century Gothic" w:cs="Helvetica"/>
          <w:noProof/>
        </w:rPr>
        <w:drawing>
          <wp:anchor distT="0" distB="0" distL="114300" distR="114300" simplePos="0" relativeHeight="251663360" behindDoc="0" locked="0" layoutInCell="1" allowOverlap="1" wp14:anchorId="103BB039" wp14:editId="5CE43E71">
            <wp:simplePos x="0" y="0"/>
            <wp:positionH relativeFrom="column">
              <wp:posOffset>4851400</wp:posOffset>
            </wp:positionH>
            <wp:positionV relativeFrom="paragraph">
              <wp:posOffset>529590</wp:posOffset>
            </wp:positionV>
            <wp:extent cx="2413000" cy="1911350"/>
            <wp:effectExtent l="0" t="0" r="0" b="0"/>
            <wp:wrapTight wrapText="bothSides">
              <wp:wrapPolygon edited="0">
                <wp:start x="0" y="0"/>
                <wp:lineTo x="0" y="21241"/>
                <wp:lineTo x="21373" y="21241"/>
                <wp:lineTo x="213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</w:t>
      </w:r>
      <w:r>
        <w:rPr>
          <w:rFonts w:ascii="Century Gothic" w:hAnsi="Century Gothic"/>
        </w:rPr>
        <w:t>Your teacher has provided samples of different types of leaves from a variety of plants.  Choose and collect leaves from 3 of the plant options.  Hypothesize which leaf will undergo photosynthesis the fastest and record the type of leaf.</w:t>
      </w:r>
    </w:p>
    <w:p w14:paraId="12CB5817" w14:textId="77777777" w:rsidR="009A666D" w:rsidRDefault="009A666D" w:rsidP="009A666D">
      <w:pPr>
        <w:rPr>
          <w:rFonts w:ascii="Century Gothic" w:hAnsi="Century Gothic"/>
        </w:rPr>
      </w:pPr>
    </w:p>
    <w:p w14:paraId="1DFF28B3" w14:textId="77777777" w:rsidR="009A666D" w:rsidRDefault="009A666D" w:rsidP="009A666D">
      <w:pPr>
        <w:rPr>
          <w:rFonts w:ascii="Century Gothic" w:hAnsi="Century Gothic" w:cs="Helvetica"/>
        </w:rPr>
      </w:pPr>
      <w:r>
        <w:rPr>
          <w:rFonts w:ascii="Century Gothic" w:hAnsi="Century Gothic"/>
        </w:rPr>
        <w:t xml:space="preserve">3. </w:t>
      </w:r>
      <w:r>
        <w:rPr>
          <w:rFonts w:ascii="Century Gothic" w:hAnsi="Century Gothic"/>
        </w:rPr>
        <w:t>Label the plastic cups A, B, and C.  Measure and po</w:t>
      </w:r>
      <w:r w:rsidRPr="00F7506D">
        <w:rPr>
          <w:rFonts w:ascii="Century Gothic" w:hAnsi="Century Gothic"/>
        </w:rPr>
        <w:t xml:space="preserve">ur 100 ml of </w:t>
      </w:r>
      <w:r w:rsidRPr="00F7506D">
        <w:rPr>
          <w:rFonts w:ascii="Century Gothic" w:hAnsi="Century Gothic" w:cs="Helvetica"/>
        </w:rPr>
        <w:t>CO</w:t>
      </w:r>
      <w:r w:rsidRPr="00F7506D">
        <w:rPr>
          <w:rFonts w:ascii="Century Gothic" w:hAnsi="Century Gothic" w:cs="Helvetica"/>
          <w:vertAlign w:val="subscript"/>
        </w:rPr>
        <w:t xml:space="preserve">2 </w:t>
      </w:r>
      <w:r w:rsidRPr="00F7506D">
        <w:rPr>
          <w:rFonts w:ascii="Century Gothic" w:hAnsi="Century Gothic" w:cs="Helvetica"/>
        </w:rPr>
        <w:t>solution into each cup.</w:t>
      </w:r>
    </w:p>
    <w:p w14:paraId="60C9134C" w14:textId="77777777" w:rsidR="009A666D" w:rsidRDefault="009A666D" w:rsidP="009A666D"/>
    <w:p w14:paraId="1CF63443" w14:textId="77777777" w:rsidR="009A666D" w:rsidRDefault="009A666D" w:rsidP="009A666D">
      <w:pPr>
        <w:rPr>
          <w:rFonts w:ascii="Century Gothic" w:hAnsi="Century Gothic"/>
        </w:rPr>
      </w:pPr>
      <w:r>
        <w:t xml:space="preserve">4. </w:t>
      </w:r>
      <w:r>
        <w:rPr>
          <w:rFonts w:ascii="Century Gothic" w:hAnsi="Century Gothic"/>
        </w:rPr>
        <w:t xml:space="preserve">Place the leaves on paper towels.  Use the end of the straw to cut out 10 small circles from each leaf.  Try to stay away from </w:t>
      </w:r>
      <w:r>
        <w:rPr>
          <w:rFonts w:ascii="Century Gothic" w:hAnsi="Century Gothic" w:cs="Helvetic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16AB347" wp14:editId="556C9F15">
            <wp:simplePos x="0" y="0"/>
            <wp:positionH relativeFrom="column">
              <wp:posOffset>4852035</wp:posOffset>
            </wp:positionH>
            <wp:positionV relativeFrom="paragraph">
              <wp:posOffset>0</wp:posOffset>
            </wp:positionV>
            <wp:extent cx="2414270" cy="1534795"/>
            <wp:effectExtent l="0" t="0" r="0" b="0"/>
            <wp:wrapTight wrapText="bothSides">
              <wp:wrapPolygon edited="0">
                <wp:start x="0" y="0"/>
                <wp:lineTo x="0" y="21091"/>
                <wp:lineTo x="21361" y="21091"/>
                <wp:lineTo x="2136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3" r="36663" b="19582"/>
                    <a:stretch/>
                  </pic:blipFill>
                  <pic:spPr bwMode="auto">
                    <a:xfrm>
                      <a:off x="0" y="0"/>
                      <a:ext cx="241427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any large veins in the leaf.  Make sure each circle is whole and keep them in separate piles for each leaf type.</w:t>
      </w:r>
    </w:p>
    <w:p w14:paraId="2C3FA62A" w14:textId="77777777" w:rsidR="009A666D" w:rsidRDefault="009A666D" w:rsidP="009A666D"/>
    <w:p w14:paraId="20D65919" w14:textId="77777777" w:rsidR="009A666D" w:rsidRDefault="009A666D" w:rsidP="009A666D">
      <w:pPr>
        <w:rPr>
          <w:rFonts w:ascii="Century Gothic" w:hAnsi="Century Gothic"/>
        </w:rPr>
      </w:pPr>
      <w:r>
        <w:t xml:space="preserve">5. </w:t>
      </w:r>
      <w:r>
        <w:rPr>
          <w:rFonts w:ascii="Century Gothic" w:hAnsi="Century Gothic"/>
        </w:rPr>
        <w:t xml:space="preserve">Remove the plunger from the syringe and gently place the 10 disks from leaf A into the syringe.  Replace the plunger gently and push it until only a small amount of air and the leaf disks are left.  DO NOT SMASH THE LEAF DISKS!  </w:t>
      </w:r>
    </w:p>
    <w:p w14:paraId="5A24E4A1" w14:textId="77777777" w:rsidR="009A666D" w:rsidRDefault="009A666D" w:rsidP="009A666D">
      <w:pPr>
        <w:rPr>
          <w:rFonts w:ascii="Century Gothic" w:hAnsi="Century Gothic"/>
        </w:rPr>
      </w:pPr>
    </w:p>
    <w:p w14:paraId="5463D871" w14:textId="77777777" w:rsidR="009A666D" w:rsidRDefault="009A666D" w:rsidP="009A666D">
      <w:pPr>
        <w:rPr>
          <w:rFonts w:ascii="Century Gothic" w:hAnsi="Century Gothic"/>
        </w:rPr>
      </w:pPr>
      <w:r>
        <w:rPr>
          <w:rFonts w:ascii="Century Gothic" w:hAnsi="Century Gothic" w:cs="Helvetica"/>
          <w:b/>
          <w:noProof/>
        </w:rPr>
        <w:drawing>
          <wp:anchor distT="0" distB="0" distL="114300" distR="114300" simplePos="0" relativeHeight="251665408" behindDoc="0" locked="0" layoutInCell="1" allowOverlap="1" wp14:anchorId="591710F6" wp14:editId="64F29A50">
            <wp:simplePos x="0" y="0"/>
            <wp:positionH relativeFrom="column">
              <wp:posOffset>4849495</wp:posOffset>
            </wp:positionH>
            <wp:positionV relativeFrom="paragraph">
              <wp:posOffset>101600</wp:posOffset>
            </wp:positionV>
            <wp:extent cx="2396490" cy="1651000"/>
            <wp:effectExtent l="0" t="0" r="0" b="0"/>
            <wp:wrapTight wrapText="bothSides">
              <wp:wrapPolygon edited="0">
                <wp:start x="0" y="0"/>
                <wp:lineTo x="0" y="21268"/>
                <wp:lineTo x="21291" y="21268"/>
                <wp:lineTo x="2129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6. </w:t>
      </w:r>
      <w:r>
        <w:rPr>
          <w:rFonts w:ascii="Century Gothic" w:hAnsi="Century Gothic"/>
        </w:rPr>
        <w:t>From cup A, pull approximately 3-5 ml of CO</w:t>
      </w:r>
      <w:r w:rsidRPr="00AD4441"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</w:rPr>
        <w:t xml:space="preserve"> solution into the syringe with the leaf disks.</w:t>
      </w:r>
      <w:r w:rsidRPr="009A666D">
        <w:rPr>
          <w:rFonts w:ascii="Century Gothic" w:hAnsi="Century Gothic" w:cs="Helvetica"/>
          <w:b/>
          <w:noProof/>
        </w:rPr>
        <w:t xml:space="preserve"> </w:t>
      </w:r>
    </w:p>
    <w:p w14:paraId="15734CBB" w14:textId="77777777" w:rsidR="009A666D" w:rsidRDefault="009A666D" w:rsidP="009A666D">
      <w:pPr>
        <w:rPr>
          <w:rFonts w:ascii="Century Gothic" w:hAnsi="Century Gothic"/>
        </w:rPr>
      </w:pPr>
    </w:p>
    <w:p w14:paraId="03536812" w14:textId="77777777" w:rsidR="009A666D" w:rsidRDefault="009A666D" w:rsidP="009A666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7. </w:t>
      </w:r>
      <w:r>
        <w:rPr>
          <w:rFonts w:ascii="Century Gothic" w:hAnsi="Century Gothic"/>
        </w:rPr>
        <w:t xml:space="preserve">Cover the opening of the syringe and lightly pull back the plunger to create a vacuum.  Hold the vacuum for 10 seconds and then release it.  </w:t>
      </w:r>
    </w:p>
    <w:p w14:paraId="31CC2E9E" w14:textId="77777777" w:rsidR="009A666D" w:rsidRDefault="009A666D" w:rsidP="009A666D">
      <w:pPr>
        <w:rPr>
          <w:rFonts w:ascii="Century Gothic" w:hAnsi="Century Gothic"/>
        </w:rPr>
      </w:pPr>
      <w:r>
        <w:rPr>
          <w:rFonts w:ascii="Century Gothic" w:hAnsi="Century Gothic" w:cs="Helvetica"/>
          <w:noProof/>
        </w:rPr>
        <w:drawing>
          <wp:anchor distT="0" distB="0" distL="114300" distR="114300" simplePos="0" relativeHeight="251667456" behindDoc="0" locked="0" layoutInCell="1" allowOverlap="1" wp14:anchorId="03663B9A" wp14:editId="04093274">
            <wp:simplePos x="0" y="0"/>
            <wp:positionH relativeFrom="column">
              <wp:posOffset>5521325</wp:posOffset>
            </wp:positionH>
            <wp:positionV relativeFrom="paragraph">
              <wp:posOffset>18415</wp:posOffset>
            </wp:positionV>
            <wp:extent cx="1039495" cy="2379345"/>
            <wp:effectExtent l="0" t="9525" r="0" b="0"/>
            <wp:wrapTight wrapText="bothSides">
              <wp:wrapPolygon edited="0">
                <wp:start x="-198" y="21514"/>
                <wp:lineTo x="20914" y="21514"/>
                <wp:lineTo x="20914" y="300"/>
                <wp:lineTo x="-198" y="300"/>
                <wp:lineTo x="-198" y="2151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9" r="11310"/>
                    <a:stretch/>
                  </pic:blipFill>
                  <pic:spPr bwMode="auto">
                    <a:xfrm rot="5400000">
                      <a:off x="0" y="0"/>
                      <a:ext cx="103949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52019" w14:textId="77777777" w:rsidR="009A666D" w:rsidRDefault="009A666D" w:rsidP="009A666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8. </w:t>
      </w:r>
      <w:r>
        <w:rPr>
          <w:rFonts w:ascii="Century Gothic" w:hAnsi="Century Gothic"/>
        </w:rPr>
        <w:t>The vacuum will force the CO</w:t>
      </w:r>
      <w:r w:rsidRPr="00AD4441"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</w:rPr>
        <w:t xml:space="preserve"> solution into the air spaces of the leaf disks and the disks will float to the bottom of the syringe when they are full of CO</w:t>
      </w:r>
      <w:r w:rsidRPr="00AD4441"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</w:rPr>
        <w:t xml:space="preserve"> solution.  You will have to repeat the vacuum and release a few times until all of the leaf disks remain at the bottom of the syringe.</w:t>
      </w:r>
    </w:p>
    <w:p w14:paraId="084D0825" w14:textId="77777777" w:rsidR="009A666D" w:rsidRDefault="009A666D" w:rsidP="009A666D">
      <w:pPr>
        <w:rPr>
          <w:rFonts w:ascii="Century Gothic" w:hAnsi="Century Gothic"/>
        </w:rPr>
      </w:pPr>
    </w:p>
    <w:p w14:paraId="0E3E3B9A" w14:textId="77777777" w:rsidR="009A666D" w:rsidRDefault="009A666D" w:rsidP="009A666D">
      <w:pPr>
        <w:rPr>
          <w:rFonts w:ascii="Century Gothic" w:hAnsi="Century Gothic"/>
        </w:rPr>
      </w:pPr>
    </w:p>
    <w:p w14:paraId="04813EDB" w14:textId="77777777" w:rsidR="009A666D" w:rsidRDefault="009A666D" w:rsidP="009A666D">
      <w:pPr>
        <w:rPr>
          <w:rFonts w:ascii="Century Gothic" w:hAnsi="Century Gothic"/>
        </w:rPr>
      </w:pPr>
      <w:r>
        <w:rPr>
          <w:rFonts w:ascii="Century Gothic" w:hAnsi="Century Gothic" w:cs="Helvetica"/>
          <w:noProof/>
        </w:rPr>
        <w:drawing>
          <wp:anchor distT="0" distB="0" distL="114300" distR="114300" simplePos="0" relativeHeight="251668480" behindDoc="0" locked="0" layoutInCell="1" allowOverlap="1" wp14:anchorId="6FE145C2" wp14:editId="303E1778">
            <wp:simplePos x="0" y="0"/>
            <wp:positionH relativeFrom="column">
              <wp:posOffset>4852035</wp:posOffset>
            </wp:positionH>
            <wp:positionV relativeFrom="paragraph">
              <wp:posOffset>525145</wp:posOffset>
            </wp:positionV>
            <wp:extent cx="2294890" cy="1723390"/>
            <wp:effectExtent l="0" t="0" r="0" b="3810"/>
            <wp:wrapTight wrapText="bothSides">
              <wp:wrapPolygon edited="0">
                <wp:start x="21600" y="21600"/>
                <wp:lineTo x="21600" y="271"/>
                <wp:lineTo x="323" y="271"/>
                <wp:lineTo x="323" y="21600"/>
                <wp:lineTo x="21600" y="2160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48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9. </w:t>
      </w:r>
      <w:r>
        <w:rPr>
          <w:rFonts w:ascii="Century Gothic" w:hAnsi="Century Gothic"/>
        </w:rPr>
        <w:t>IF all of the disks have not sunk to the bottom after 4 vacuum attempts, add one drop of liquid soap to the solution in the syringe and repeat steps 4 and 5.  Soap coats the surface of the leaf, allowing the CO</w:t>
      </w:r>
      <w:r w:rsidRPr="00AD4441"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</w:rPr>
        <w:t xml:space="preserve"> solution to be more easily pulled into the leaf.  </w:t>
      </w:r>
    </w:p>
    <w:p w14:paraId="6D55005B" w14:textId="77777777" w:rsidR="009A666D" w:rsidRDefault="009A666D" w:rsidP="009A666D">
      <w:pPr>
        <w:rPr>
          <w:rFonts w:ascii="Century Gothic" w:hAnsi="Century Gothic"/>
        </w:rPr>
      </w:pPr>
    </w:p>
    <w:p w14:paraId="70FB8C5E" w14:textId="77777777" w:rsidR="009A666D" w:rsidRDefault="009A666D" w:rsidP="009A666D">
      <w:pPr>
        <w:rPr>
          <w:rFonts w:ascii="Century Gothic" w:hAnsi="Century Gothic"/>
        </w:rPr>
      </w:pPr>
    </w:p>
    <w:p w14:paraId="7D44EA8E" w14:textId="77777777" w:rsidR="009A666D" w:rsidRDefault="009A666D" w:rsidP="009A666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10. </w:t>
      </w:r>
      <w:r>
        <w:rPr>
          <w:rFonts w:ascii="Century Gothic" w:hAnsi="Century Gothic"/>
        </w:rPr>
        <w:t xml:space="preserve">Remove the plunger from the syringe and pour the leaf disks and solution into cup A.  </w:t>
      </w:r>
    </w:p>
    <w:p w14:paraId="57E745E4" w14:textId="77777777" w:rsidR="009A666D" w:rsidRDefault="009A666D" w:rsidP="009A666D">
      <w:pPr>
        <w:rPr>
          <w:rFonts w:ascii="Century Gothic" w:hAnsi="Century Gothic"/>
        </w:rPr>
      </w:pPr>
    </w:p>
    <w:p w14:paraId="5E7122DA" w14:textId="77777777" w:rsidR="009A666D" w:rsidRDefault="009A666D" w:rsidP="009A666D">
      <w:pPr>
        <w:rPr>
          <w:rFonts w:ascii="Century Gothic" w:hAnsi="Century Gothic"/>
        </w:rPr>
      </w:pPr>
    </w:p>
    <w:p w14:paraId="3552FC08" w14:textId="77777777" w:rsidR="009A666D" w:rsidRDefault="009A666D" w:rsidP="009A666D">
      <w:pPr>
        <w:rPr>
          <w:rFonts w:ascii="Century Gothic" w:hAnsi="Century Gothic"/>
        </w:rPr>
      </w:pPr>
    </w:p>
    <w:p w14:paraId="4B9B9BE4" w14:textId="77777777" w:rsidR="009A666D" w:rsidRDefault="009A666D" w:rsidP="009A666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11. </w:t>
      </w:r>
      <w:r>
        <w:rPr>
          <w:rFonts w:ascii="Century Gothic" w:hAnsi="Century Gothic"/>
        </w:rPr>
        <w:t>The plant cells within each leaf disk are capable of performing photosynthesis and producing oxygen.  The only things they need are CO</w:t>
      </w:r>
      <w:r w:rsidRPr="00AD4441"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</w:rPr>
        <w:t>, water, and light.  You have provided CO</w:t>
      </w:r>
      <w:r w:rsidRPr="00AD4441"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  <w:vertAlign w:val="subscript"/>
        </w:rPr>
        <w:t xml:space="preserve"> </w:t>
      </w:r>
      <w:r>
        <w:rPr>
          <w:rFonts w:ascii="Century Gothic" w:hAnsi="Century Gothic"/>
        </w:rPr>
        <w:t>and water in the CO</w:t>
      </w:r>
      <w:r w:rsidRPr="00AD4441"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  <w:vertAlign w:val="subscript"/>
        </w:rPr>
        <w:t xml:space="preserve"> </w:t>
      </w:r>
      <w:r>
        <w:rPr>
          <w:rFonts w:ascii="Century Gothic" w:hAnsi="Century Gothic"/>
        </w:rPr>
        <w:t xml:space="preserve">solution.  The only item you need now is the light source.  </w:t>
      </w:r>
    </w:p>
    <w:p w14:paraId="2BB863A1" w14:textId="77777777" w:rsidR="009A666D" w:rsidRDefault="009A666D" w:rsidP="009A666D">
      <w:pPr>
        <w:rPr>
          <w:rFonts w:ascii="Century Gothic" w:hAnsi="Century Gothic"/>
        </w:rPr>
      </w:pPr>
    </w:p>
    <w:p w14:paraId="5BD2DD3F" w14:textId="77777777" w:rsidR="009A666D" w:rsidRDefault="009A666D" w:rsidP="009A666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12. </w:t>
      </w:r>
      <w:r>
        <w:rPr>
          <w:rFonts w:ascii="Century Gothic" w:hAnsi="Century Gothic"/>
        </w:rPr>
        <w:t>Your teacher may provide a lamp as the light source, or you can place the cup in direct sunlight.  Take cup A to the light source.  As soon as the cup is placed in the light source, start the timer.</w:t>
      </w:r>
    </w:p>
    <w:p w14:paraId="437E97D9" w14:textId="77777777" w:rsidR="009A666D" w:rsidRDefault="009A666D" w:rsidP="009A666D">
      <w:pPr>
        <w:rPr>
          <w:rFonts w:ascii="Century Gothic" w:hAnsi="Century Gothic"/>
        </w:rPr>
      </w:pPr>
    </w:p>
    <w:p w14:paraId="6A943121" w14:textId="77777777" w:rsidR="009A666D" w:rsidRDefault="009A666D" w:rsidP="009A666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13. </w:t>
      </w:r>
      <w:r>
        <w:rPr>
          <w:rFonts w:ascii="Century Gothic" w:hAnsi="Century Gothic"/>
        </w:rPr>
        <w:t>As the plant cells perform photosynthesis, they produce sugar (glucose) and oxygen (O</w:t>
      </w:r>
      <w:r w:rsidRPr="00AD4441"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</w:rPr>
        <w:t>).  As the O</w:t>
      </w:r>
      <w:r w:rsidRPr="00AD4441"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  <w:vertAlign w:val="subscript"/>
        </w:rPr>
        <w:t xml:space="preserve"> </w:t>
      </w:r>
      <w:r>
        <w:rPr>
          <w:rFonts w:ascii="Century Gothic" w:hAnsi="Century Gothic"/>
        </w:rPr>
        <w:t>is produced, it will push the CO</w:t>
      </w:r>
      <w:r w:rsidRPr="00AD4441"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  <w:vertAlign w:val="subscript"/>
        </w:rPr>
        <w:t xml:space="preserve"> </w:t>
      </w:r>
      <w:r>
        <w:rPr>
          <w:rFonts w:ascii="Century Gothic" w:hAnsi="Century Gothic"/>
        </w:rPr>
        <w:t>solution out of the spaces in the leaf.  Once enough O</w:t>
      </w:r>
      <w:r w:rsidRPr="00AD4441"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  <w:vertAlign w:val="subscript"/>
        </w:rPr>
        <w:t xml:space="preserve"> </w:t>
      </w:r>
      <w:r>
        <w:rPr>
          <w:rFonts w:ascii="Century Gothic" w:hAnsi="Century Gothic"/>
        </w:rPr>
        <w:t xml:space="preserve">has been produced, it will make the leaf float to the top of the cup.  The faster the leaf disks float to the </w:t>
      </w:r>
      <w:proofErr w:type="gramStart"/>
      <w:r>
        <w:rPr>
          <w:rFonts w:ascii="Century Gothic" w:hAnsi="Century Gothic"/>
        </w:rPr>
        <w:t>top,</w:t>
      </w:r>
      <w:proofErr w:type="gramEnd"/>
      <w:r>
        <w:rPr>
          <w:rFonts w:ascii="Century Gothic" w:hAnsi="Century Gothic"/>
        </w:rPr>
        <w:t xml:space="preserve"> the more photosynthesis is occurring.</w:t>
      </w:r>
    </w:p>
    <w:p w14:paraId="522D9BE6" w14:textId="77777777" w:rsidR="009A666D" w:rsidRDefault="009A666D" w:rsidP="009A666D">
      <w:bookmarkStart w:id="0" w:name="_GoBack"/>
      <w:bookmarkEnd w:id="0"/>
    </w:p>
    <w:sectPr w:rsidR="009A666D" w:rsidSect="009A666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4247F6"/>
    <w:multiLevelType w:val="hybridMultilevel"/>
    <w:tmpl w:val="EF6ED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92C34"/>
    <w:multiLevelType w:val="hybridMultilevel"/>
    <w:tmpl w:val="D0144D2C"/>
    <w:lvl w:ilvl="0" w:tplc="2ACEA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6D"/>
    <w:rsid w:val="00152B3E"/>
    <w:rsid w:val="0093774C"/>
    <w:rsid w:val="009A666D"/>
    <w:rsid w:val="00E0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C96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66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666D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66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66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556</Words>
  <Characters>3172</Characters>
  <Application>Microsoft Macintosh Word</Application>
  <DocSecurity>0</DocSecurity>
  <Lines>26</Lines>
  <Paragraphs>7</Paragraphs>
  <ScaleCrop>false</ScaleCrop>
  <LinksUpToDate>false</LinksUpToDate>
  <CharactersWithSpaces>3721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Barge, Jacqueline C</dc:creator>
  <cp:keywords/>
  <dc:description/>
  <cp:lastModifiedBy>Barge, Jacqueline C</cp:lastModifiedBy>
  <cp:revision>1</cp:revision>
  <dcterms:created xsi:type="dcterms:W3CDTF">2017-03-21T20:22:00Z</dcterms:created>
  <dcterms:modified xsi:type="dcterms:W3CDTF">2017-03-21T20:34:00Z</dcterms:modified>
</cp:coreProperties>
</file>